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F95BF" w14:textId="77777777" w:rsidR="001D5F21" w:rsidRDefault="001D5F21">
      <w:pPr>
        <w:pStyle w:val="a3"/>
        <w:spacing w:before="10"/>
        <w:ind w:left="0"/>
        <w:jc w:val="left"/>
        <w:rPr>
          <w:sz w:val="10"/>
        </w:rPr>
      </w:pPr>
    </w:p>
    <w:tbl>
      <w:tblPr>
        <w:tblW w:w="0" w:type="auto"/>
        <w:tblLook w:val="04A0" w:firstRow="1" w:lastRow="0" w:firstColumn="1" w:lastColumn="0" w:noHBand="0" w:noVBand="1"/>
      </w:tblPr>
      <w:tblGrid>
        <w:gridCol w:w="4361"/>
        <w:gridCol w:w="5210"/>
      </w:tblGrid>
      <w:tr w:rsidR="005C59ED" w:rsidRPr="005C59ED" w14:paraId="27C886B0" w14:textId="77777777" w:rsidTr="00F3694D">
        <w:trPr>
          <w:trHeight w:val="2155"/>
        </w:trPr>
        <w:tc>
          <w:tcPr>
            <w:tcW w:w="4361" w:type="dxa"/>
          </w:tcPr>
          <w:p w14:paraId="25897850" w14:textId="5D54CADE" w:rsidR="005C59ED" w:rsidRPr="005C59ED" w:rsidRDefault="005C59ED" w:rsidP="005C59ED">
            <w:pPr>
              <w:widowControl/>
              <w:autoSpaceDE/>
              <w:autoSpaceDN/>
              <w:jc w:val="both"/>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58240" behindDoc="1" locked="0" layoutInCell="1" allowOverlap="1" wp14:anchorId="3AA9FFB4" wp14:editId="6A97D1B4">
                  <wp:simplePos x="0" y="0"/>
                  <wp:positionH relativeFrom="column">
                    <wp:posOffset>2633980</wp:posOffset>
                  </wp:positionH>
                  <wp:positionV relativeFrom="paragraph">
                    <wp:posOffset>151130</wp:posOffset>
                  </wp:positionV>
                  <wp:extent cx="2164080" cy="2164080"/>
                  <wp:effectExtent l="0" t="0" r="7620" b="7620"/>
                  <wp:wrapNone/>
                  <wp:docPr id="4" name="Рисунок 4" descr="Описание: Описание: E:\Школа\Подписи\Т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E:\Школа\Подписи\Т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080" cy="216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96C81" w14:textId="77777777" w:rsidR="005C59ED" w:rsidRPr="005C59ED" w:rsidRDefault="005C59ED" w:rsidP="005C59ED">
            <w:pPr>
              <w:widowControl/>
              <w:autoSpaceDE/>
              <w:autoSpaceDN/>
              <w:jc w:val="both"/>
              <w:rPr>
                <w:rFonts w:eastAsia="Calibri"/>
                <w:sz w:val="28"/>
                <w:szCs w:val="28"/>
                <w:lang w:bidi="ar-SA"/>
              </w:rPr>
            </w:pPr>
          </w:p>
          <w:p w14:paraId="212469BB" w14:textId="3588028C" w:rsidR="005C59ED" w:rsidRPr="005C59ED" w:rsidRDefault="005C59ED" w:rsidP="005C59ED">
            <w:pPr>
              <w:widowControl/>
              <w:autoSpaceDE/>
              <w:autoSpaceDN/>
              <w:jc w:val="both"/>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58240" behindDoc="1" locked="0" layoutInCell="1" allowOverlap="1" wp14:anchorId="26C37FBF" wp14:editId="33E36435">
                  <wp:simplePos x="0" y="0"/>
                  <wp:positionH relativeFrom="column">
                    <wp:posOffset>316230</wp:posOffset>
                  </wp:positionH>
                  <wp:positionV relativeFrom="paragraph">
                    <wp:posOffset>35560</wp:posOffset>
                  </wp:positionV>
                  <wp:extent cx="868680" cy="1684020"/>
                  <wp:effectExtent l="0" t="0" r="7620" b="0"/>
                  <wp:wrapNone/>
                  <wp:docPr id="3" name="Рисунок 3" descr="Описание: E:\Школа\Подписи\Г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Школа\Подписи\ГБ.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868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F8EEBF" w14:textId="77777777" w:rsidR="005C59ED" w:rsidRPr="005C59ED" w:rsidRDefault="005C59ED" w:rsidP="005C59ED">
            <w:pPr>
              <w:widowControl/>
              <w:autoSpaceDE/>
              <w:autoSpaceDN/>
              <w:jc w:val="both"/>
              <w:rPr>
                <w:rFonts w:eastAsia="Calibri"/>
                <w:sz w:val="28"/>
                <w:szCs w:val="28"/>
                <w:lang w:bidi="ar-SA"/>
              </w:rPr>
            </w:pPr>
            <w:r w:rsidRPr="005C59ED">
              <w:rPr>
                <w:rFonts w:eastAsia="Calibri"/>
                <w:sz w:val="28"/>
                <w:szCs w:val="28"/>
                <w:lang w:bidi="ar-SA"/>
              </w:rPr>
              <w:t>«Рассмотрено»</w:t>
            </w:r>
          </w:p>
          <w:p w14:paraId="44EBD7A0" w14:textId="77777777" w:rsidR="005C59ED" w:rsidRPr="005C59ED" w:rsidRDefault="005C59ED" w:rsidP="005C59ED">
            <w:pPr>
              <w:widowControl/>
              <w:autoSpaceDE/>
              <w:autoSpaceDN/>
              <w:jc w:val="both"/>
              <w:rPr>
                <w:rFonts w:eastAsia="Calibri"/>
                <w:sz w:val="28"/>
                <w:szCs w:val="28"/>
                <w:lang w:bidi="ar-SA"/>
              </w:rPr>
            </w:pPr>
            <w:r w:rsidRPr="005C59ED">
              <w:rPr>
                <w:rFonts w:eastAsia="Calibri"/>
                <w:sz w:val="28"/>
                <w:szCs w:val="28"/>
                <w:lang w:bidi="ar-SA"/>
              </w:rPr>
              <w:t>Руководитель ШМО</w:t>
            </w:r>
          </w:p>
          <w:p w14:paraId="26BBDE7B" w14:textId="77777777" w:rsidR="005C59ED" w:rsidRPr="005C59ED" w:rsidRDefault="005C59ED" w:rsidP="005C59ED">
            <w:pPr>
              <w:widowControl/>
              <w:autoSpaceDE/>
              <w:autoSpaceDN/>
              <w:jc w:val="both"/>
              <w:rPr>
                <w:rFonts w:eastAsia="Calibri"/>
                <w:sz w:val="28"/>
                <w:szCs w:val="28"/>
                <w:lang w:bidi="ar-SA"/>
              </w:rPr>
            </w:pPr>
            <w:r w:rsidRPr="005C59ED">
              <w:rPr>
                <w:rFonts w:eastAsia="Calibri"/>
                <w:sz w:val="28"/>
                <w:szCs w:val="28"/>
                <w:lang w:bidi="ar-SA"/>
              </w:rPr>
              <w:t>МАОУ «Гимназия №139 – ЦО»,</w:t>
            </w:r>
          </w:p>
          <w:p w14:paraId="1052E7DB" w14:textId="77777777" w:rsidR="005C59ED" w:rsidRPr="005C59ED" w:rsidRDefault="005C59ED" w:rsidP="005C59ED">
            <w:pPr>
              <w:widowControl/>
              <w:autoSpaceDE/>
              <w:autoSpaceDN/>
              <w:jc w:val="both"/>
              <w:rPr>
                <w:rFonts w:eastAsia="Calibri"/>
                <w:sz w:val="28"/>
                <w:szCs w:val="28"/>
                <w:lang w:bidi="ar-SA"/>
              </w:rPr>
            </w:pPr>
            <w:r w:rsidRPr="005C59ED">
              <w:rPr>
                <w:rFonts w:eastAsia="Calibri"/>
                <w:sz w:val="28"/>
                <w:szCs w:val="28"/>
                <w:lang w:bidi="ar-SA"/>
              </w:rPr>
              <w:t>______________  Глазунова Г.Б.</w:t>
            </w:r>
          </w:p>
          <w:p w14:paraId="579587DC" w14:textId="77777777" w:rsidR="005C59ED" w:rsidRPr="005C59ED" w:rsidRDefault="005C59ED" w:rsidP="005C59ED">
            <w:pPr>
              <w:widowControl/>
              <w:autoSpaceDE/>
              <w:autoSpaceDN/>
              <w:jc w:val="both"/>
              <w:rPr>
                <w:rFonts w:eastAsia="Calibri"/>
                <w:sz w:val="28"/>
                <w:szCs w:val="28"/>
                <w:lang w:bidi="ar-SA"/>
              </w:rPr>
            </w:pPr>
          </w:p>
          <w:p w14:paraId="1E89F1D1" w14:textId="77777777" w:rsidR="005C59ED" w:rsidRPr="005C59ED" w:rsidRDefault="005C59ED" w:rsidP="005C59ED">
            <w:pPr>
              <w:widowControl/>
              <w:autoSpaceDE/>
              <w:autoSpaceDN/>
              <w:jc w:val="both"/>
              <w:rPr>
                <w:rFonts w:eastAsia="Calibri"/>
                <w:sz w:val="28"/>
                <w:szCs w:val="28"/>
                <w:lang w:bidi="ar-SA"/>
              </w:rPr>
            </w:pPr>
            <w:r w:rsidRPr="005C59ED">
              <w:rPr>
                <w:rFonts w:eastAsia="Calibri"/>
                <w:sz w:val="28"/>
                <w:szCs w:val="28"/>
                <w:lang w:bidi="ar-SA"/>
              </w:rPr>
              <w:t xml:space="preserve">Протокол №1 </w:t>
            </w:r>
          </w:p>
          <w:p w14:paraId="2D0EB22C" w14:textId="77777777" w:rsidR="005C59ED" w:rsidRPr="005C59ED" w:rsidRDefault="005C59ED" w:rsidP="005C59ED">
            <w:pPr>
              <w:widowControl/>
              <w:autoSpaceDE/>
              <w:autoSpaceDN/>
              <w:jc w:val="both"/>
              <w:rPr>
                <w:rFonts w:eastAsia="Calibri"/>
                <w:sz w:val="28"/>
                <w:szCs w:val="28"/>
                <w:lang w:bidi="ar-SA"/>
              </w:rPr>
            </w:pPr>
            <w:r w:rsidRPr="005C59ED">
              <w:rPr>
                <w:rFonts w:eastAsia="Calibri"/>
                <w:sz w:val="28"/>
                <w:szCs w:val="28"/>
                <w:lang w:bidi="ar-SA"/>
              </w:rPr>
              <w:t xml:space="preserve">от </w:t>
            </w:r>
            <w:r w:rsidRPr="005C59ED">
              <w:rPr>
                <w:rFonts w:eastAsia="Calibri"/>
                <w:sz w:val="28"/>
                <w:szCs w:val="28"/>
                <w:u w:val="single"/>
                <w:lang w:bidi="ar-SA"/>
              </w:rPr>
              <w:t>«28» августа 2024</w:t>
            </w:r>
            <w:r w:rsidRPr="005C59ED">
              <w:rPr>
                <w:rFonts w:eastAsia="Calibri"/>
                <w:sz w:val="28"/>
                <w:szCs w:val="28"/>
                <w:lang w:bidi="ar-SA"/>
              </w:rPr>
              <w:t xml:space="preserve">  г.</w:t>
            </w:r>
          </w:p>
        </w:tc>
        <w:tc>
          <w:tcPr>
            <w:tcW w:w="5210" w:type="dxa"/>
          </w:tcPr>
          <w:p w14:paraId="27D61442" w14:textId="77777777" w:rsidR="005C59ED" w:rsidRPr="005C59ED" w:rsidRDefault="005C59ED" w:rsidP="005C59ED">
            <w:pPr>
              <w:widowControl/>
              <w:autoSpaceDE/>
              <w:autoSpaceDN/>
              <w:spacing w:line="276" w:lineRule="auto"/>
              <w:jc w:val="right"/>
              <w:rPr>
                <w:rFonts w:eastAsia="Calibri"/>
                <w:sz w:val="28"/>
                <w:szCs w:val="28"/>
                <w:lang w:bidi="ar-SA"/>
              </w:rPr>
            </w:pPr>
          </w:p>
          <w:p w14:paraId="5AD3EC63" w14:textId="77777777" w:rsidR="005C59ED" w:rsidRPr="005C59ED" w:rsidRDefault="005C59ED" w:rsidP="005C59ED">
            <w:pPr>
              <w:widowControl/>
              <w:autoSpaceDE/>
              <w:autoSpaceDN/>
              <w:spacing w:line="276" w:lineRule="auto"/>
              <w:jc w:val="right"/>
              <w:rPr>
                <w:rFonts w:eastAsia="Calibri"/>
                <w:sz w:val="28"/>
                <w:szCs w:val="28"/>
                <w:lang w:bidi="ar-SA"/>
              </w:rPr>
            </w:pPr>
          </w:p>
          <w:p w14:paraId="0F206597" w14:textId="77777777" w:rsidR="005C59ED" w:rsidRPr="005C59ED" w:rsidRDefault="005C59ED" w:rsidP="005C59ED">
            <w:pPr>
              <w:widowControl/>
              <w:autoSpaceDE/>
              <w:autoSpaceDN/>
              <w:spacing w:line="276" w:lineRule="auto"/>
              <w:jc w:val="right"/>
              <w:rPr>
                <w:rFonts w:eastAsia="Calibri"/>
                <w:sz w:val="28"/>
                <w:szCs w:val="28"/>
                <w:lang w:bidi="ar-SA"/>
              </w:rPr>
            </w:pPr>
          </w:p>
          <w:p w14:paraId="68E5FA3D" w14:textId="77777777" w:rsidR="005C59ED" w:rsidRPr="005C59ED" w:rsidRDefault="005C59ED" w:rsidP="005C59ED">
            <w:pPr>
              <w:widowControl/>
              <w:autoSpaceDE/>
              <w:autoSpaceDN/>
              <w:spacing w:line="276" w:lineRule="auto"/>
              <w:jc w:val="right"/>
              <w:rPr>
                <w:rFonts w:eastAsia="Calibri"/>
                <w:sz w:val="28"/>
                <w:szCs w:val="28"/>
                <w:lang w:bidi="ar-SA"/>
              </w:rPr>
            </w:pPr>
            <w:r w:rsidRPr="005C59ED">
              <w:rPr>
                <w:rFonts w:eastAsia="Calibri"/>
                <w:sz w:val="28"/>
                <w:szCs w:val="28"/>
                <w:lang w:bidi="ar-SA"/>
              </w:rPr>
              <w:t>«Утверждаю»</w:t>
            </w:r>
          </w:p>
          <w:p w14:paraId="59BDF2B1" w14:textId="77777777" w:rsidR="005C59ED" w:rsidRPr="005C59ED" w:rsidRDefault="005C59ED" w:rsidP="005C59ED">
            <w:pPr>
              <w:widowControl/>
              <w:autoSpaceDE/>
              <w:autoSpaceDN/>
              <w:spacing w:line="276" w:lineRule="auto"/>
              <w:jc w:val="right"/>
              <w:rPr>
                <w:rFonts w:eastAsia="Calibri"/>
                <w:sz w:val="28"/>
                <w:szCs w:val="28"/>
                <w:lang w:bidi="ar-SA"/>
              </w:rPr>
            </w:pPr>
            <w:r w:rsidRPr="005C59ED">
              <w:rPr>
                <w:rFonts w:eastAsia="Calibri"/>
                <w:sz w:val="28"/>
                <w:szCs w:val="28"/>
                <w:lang w:bidi="ar-SA"/>
              </w:rPr>
              <w:t>Директор МАОУ «Гимназия №139 –ЦО»</w:t>
            </w:r>
          </w:p>
          <w:p w14:paraId="671445CB" w14:textId="77777777" w:rsidR="005C59ED" w:rsidRPr="005C59ED" w:rsidRDefault="005C59ED" w:rsidP="005C59ED">
            <w:pPr>
              <w:widowControl/>
              <w:autoSpaceDE/>
              <w:autoSpaceDN/>
              <w:spacing w:line="276" w:lineRule="auto"/>
              <w:jc w:val="right"/>
              <w:rPr>
                <w:rFonts w:eastAsia="Calibri"/>
                <w:sz w:val="28"/>
                <w:szCs w:val="28"/>
                <w:lang w:bidi="ar-SA"/>
              </w:rPr>
            </w:pPr>
            <w:r w:rsidRPr="005C59ED">
              <w:rPr>
                <w:rFonts w:eastAsia="Calibri"/>
                <w:sz w:val="28"/>
                <w:szCs w:val="28"/>
                <w:lang w:bidi="ar-SA"/>
              </w:rPr>
              <w:t xml:space="preserve">______________________       Т.С. Борер                                                                          </w:t>
            </w:r>
          </w:p>
          <w:p w14:paraId="0FC66041" w14:textId="77777777" w:rsidR="005C59ED" w:rsidRPr="005C59ED" w:rsidRDefault="005C59ED" w:rsidP="005C59ED">
            <w:pPr>
              <w:widowControl/>
              <w:autoSpaceDE/>
              <w:autoSpaceDN/>
              <w:jc w:val="right"/>
              <w:rPr>
                <w:rFonts w:eastAsia="Calibri"/>
                <w:sz w:val="28"/>
                <w:szCs w:val="28"/>
                <w:lang w:bidi="ar-SA"/>
              </w:rPr>
            </w:pPr>
          </w:p>
          <w:p w14:paraId="4867597B" w14:textId="77777777" w:rsidR="005C59ED" w:rsidRPr="005C59ED" w:rsidRDefault="005C59ED" w:rsidP="005C59ED">
            <w:pPr>
              <w:widowControl/>
              <w:autoSpaceDE/>
              <w:autoSpaceDN/>
              <w:jc w:val="right"/>
              <w:rPr>
                <w:rFonts w:eastAsia="Calibri"/>
                <w:sz w:val="28"/>
                <w:szCs w:val="28"/>
                <w:lang w:bidi="ar-SA"/>
              </w:rPr>
            </w:pPr>
            <w:r w:rsidRPr="005C59ED">
              <w:rPr>
                <w:rFonts w:eastAsia="Calibri"/>
                <w:sz w:val="28"/>
                <w:szCs w:val="28"/>
                <w:lang w:bidi="ar-SA"/>
              </w:rPr>
              <w:t>Приказ №</w:t>
            </w:r>
            <w:r w:rsidRPr="005C59ED">
              <w:rPr>
                <w:rFonts w:eastAsia="Calibri"/>
                <w:sz w:val="28"/>
                <w:szCs w:val="28"/>
                <w:u w:val="single"/>
                <w:lang w:bidi="ar-SA"/>
              </w:rPr>
              <w:t>262-о</w:t>
            </w:r>
            <w:r w:rsidRPr="005C59ED">
              <w:rPr>
                <w:rFonts w:eastAsia="Calibri"/>
                <w:sz w:val="28"/>
                <w:szCs w:val="28"/>
                <w:lang w:bidi="ar-SA"/>
              </w:rPr>
              <w:t xml:space="preserve"> </w:t>
            </w:r>
          </w:p>
          <w:p w14:paraId="3FE0A28B" w14:textId="77777777" w:rsidR="005C59ED" w:rsidRPr="005C59ED" w:rsidRDefault="005C59ED" w:rsidP="005C59ED">
            <w:pPr>
              <w:widowControl/>
              <w:autoSpaceDE/>
              <w:autoSpaceDN/>
              <w:jc w:val="right"/>
              <w:rPr>
                <w:rFonts w:eastAsia="Calibri"/>
                <w:sz w:val="28"/>
                <w:szCs w:val="28"/>
                <w:lang w:bidi="ar-SA"/>
              </w:rPr>
            </w:pPr>
            <w:r w:rsidRPr="005C59ED">
              <w:rPr>
                <w:rFonts w:eastAsia="Calibri"/>
                <w:sz w:val="28"/>
                <w:szCs w:val="28"/>
                <w:lang w:bidi="ar-SA"/>
              </w:rPr>
              <w:t xml:space="preserve">от </w:t>
            </w:r>
            <w:r w:rsidRPr="005C59ED">
              <w:rPr>
                <w:rFonts w:eastAsia="Calibri"/>
                <w:sz w:val="28"/>
                <w:szCs w:val="28"/>
                <w:u w:val="single"/>
                <w:lang w:bidi="ar-SA"/>
              </w:rPr>
              <w:t>«28» августа 2024</w:t>
            </w:r>
            <w:r w:rsidRPr="005C59ED">
              <w:rPr>
                <w:rFonts w:eastAsia="Calibri"/>
                <w:sz w:val="28"/>
                <w:szCs w:val="28"/>
                <w:lang w:bidi="ar-SA"/>
              </w:rPr>
              <w:t xml:space="preserve">  г.                                                             </w:t>
            </w:r>
          </w:p>
        </w:tc>
      </w:tr>
      <w:tr w:rsidR="005C59ED" w:rsidRPr="005C59ED" w14:paraId="15F611D9" w14:textId="77777777" w:rsidTr="00F3694D">
        <w:trPr>
          <w:trHeight w:val="2155"/>
        </w:trPr>
        <w:tc>
          <w:tcPr>
            <w:tcW w:w="4361" w:type="dxa"/>
          </w:tcPr>
          <w:p w14:paraId="52E3DFC2" w14:textId="77777777" w:rsidR="005C59ED" w:rsidRPr="005C59ED" w:rsidRDefault="005C59ED" w:rsidP="005C59ED">
            <w:pPr>
              <w:widowControl/>
              <w:autoSpaceDE/>
              <w:autoSpaceDN/>
              <w:jc w:val="both"/>
              <w:rPr>
                <w:rFonts w:eastAsia="Calibri"/>
                <w:sz w:val="28"/>
                <w:szCs w:val="28"/>
                <w:lang w:bidi="ar-SA"/>
              </w:rPr>
            </w:pPr>
            <w:r w:rsidRPr="005C59ED">
              <w:rPr>
                <w:rFonts w:eastAsia="Calibri"/>
                <w:sz w:val="28"/>
                <w:szCs w:val="28"/>
                <w:lang w:bidi="ar-SA"/>
              </w:rPr>
              <w:t xml:space="preserve">Принято на заседании педагогического совета </w:t>
            </w:r>
          </w:p>
          <w:p w14:paraId="0B0BFCCE" w14:textId="77777777" w:rsidR="005C59ED" w:rsidRPr="005C59ED" w:rsidRDefault="005C59ED" w:rsidP="005C59ED">
            <w:pPr>
              <w:widowControl/>
              <w:autoSpaceDE/>
              <w:autoSpaceDN/>
              <w:jc w:val="both"/>
              <w:rPr>
                <w:rFonts w:eastAsia="Calibri"/>
                <w:sz w:val="28"/>
                <w:szCs w:val="28"/>
                <w:lang w:bidi="ar-SA"/>
              </w:rPr>
            </w:pPr>
          </w:p>
          <w:p w14:paraId="65EE30D1" w14:textId="77777777" w:rsidR="005C59ED" w:rsidRPr="005C59ED" w:rsidRDefault="005C59ED" w:rsidP="005C59ED">
            <w:pPr>
              <w:widowControl/>
              <w:autoSpaceDE/>
              <w:autoSpaceDN/>
              <w:jc w:val="both"/>
              <w:rPr>
                <w:rFonts w:eastAsia="Calibri"/>
                <w:sz w:val="28"/>
                <w:szCs w:val="28"/>
                <w:lang w:bidi="ar-SA"/>
              </w:rPr>
            </w:pPr>
            <w:r w:rsidRPr="005C59ED">
              <w:rPr>
                <w:rFonts w:eastAsia="Calibri"/>
                <w:sz w:val="28"/>
                <w:szCs w:val="28"/>
                <w:lang w:bidi="ar-SA"/>
              </w:rPr>
              <w:t xml:space="preserve">Протокол №1 </w:t>
            </w:r>
          </w:p>
          <w:p w14:paraId="7DD3B4CA" w14:textId="77777777" w:rsidR="005C59ED" w:rsidRPr="005C59ED" w:rsidRDefault="005C59ED" w:rsidP="005C59ED">
            <w:pPr>
              <w:widowControl/>
              <w:autoSpaceDE/>
              <w:autoSpaceDN/>
              <w:jc w:val="both"/>
              <w:rPr>
                <w:rFonts w:eastAsia="Calibri"/>
                <w:sz w:val="28"/>
                <w:szCs w:val="28"/>
                <w:lang w:bidi="ar-SA"/>
              </w:rPr>
            </w:pPr>
            <w:r w:rsidRPr="005C59ED">
              <w:rPr>
                <w:rFonts w:eastAsia="Calibri"/>
                <w:sz w:val="28"/>
                <w:szCs w:val="28"/>
                <w:lang w:bidi="ar-SA"/>
              </w:rPr>
              <w:t xml:space="preserve">от </w:t>
            </w:r>
            <w:r w:rsidRPr="005C59ED">
              <w:rPr>
                <w:rFonts w:eastAsia="Calibri"/>
                <w:sz w:val="28"/>
                <w:szCs w:val="28"/>
                <w:u w:val="single"/>
                <w:lang w:bidi="ar-SA"/>
              </w:rPr>
              <w:t>«28» августа 2024</w:t>
            </w:r>
            <w:r w:rsidRPr="005C59ED">
              <w:rPr>
                <w:rFonts w:eastAsia="Calibri"/>
                <w:sz w:val="28"/>
                <w:szCs w:val="28"/>
                <w:lang w:bidi="ar-SA"/>
              </w:rPr>
              <w:t xml:space="preserve">  г.</w:t>
            </w:r>
          </w:p>
        </w:tc>
        <w:tc>
          <w:tcPr>
            <w:tcW w:w="5210" w:type="dxa"/>
          </w:tcPr>
          <w:p w14:paraId="3DCB94AE" w14:textId="77777777" w:rsidR="005C59ED" w:rsidRPr="005C59ED" w:rsidRDefault="005C59ED" w:rsidP="005C59ED">
            <w:pPr>
              <w:widowControl/>
              <w:autoSpaceDE/>
              <w:autoSpaceDN/>
              <w:jc w:val="right"/>
              <w:rPr>
                <w:rFonts w:eastAsia="Calibri"/>
                <w:sz w:val="28"/>
                <w:szCs w:val="28"/>
                <w:lang w:bidi="ar-SA"/>
              </w:rPr>
            </w:pPr>
            <w:r w:rsidRPr="005C59ED">
              <w:rPr>
                <w:rFonts w:eastAsia="Calibri"/>
                <w:sz w:val="28"/>
                <w:szCs w:val="28"/>
                <w:lang w:bidi="ar-SA"/>
              </w:rPr>
              <w:t xml:space="preserve">«Согласовано» </w:t>
            </w:r>
          </w:p>
          <w:p w14:paraId="4613B53F" w14:textId="3453FACD" w:rsidR="005C59ED" w:rsidRPr="005C59ED" w:rsidRDefault="005C59ED" w:rsidP="005C59ED">
            <w:pPr>
              <w:widowControl/>
              <w:autoSpaceDE/>
              <w:autoSpaceDN/>
              <w:jc w:val="right"/>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58240" behindDoc="1" locked="0" layoutInCell="1" allowOverlap="1" wp14:anchorId="350896AF" wp14:editId="5B0D9D2F">
                  <wp:simplePos x="0" y="0"/>
                  <wp:positionH relativeFrom="column">
                    <wp:posOffset>1236345</wp:posOffset>
                  </wp:positionH>
                  <wp:positionV relativeFrom="paragraph">
                    <wp:posOffset>176530</wp:posOffset>
                  </wp:positionV>
                  <wp:extent cx="541020" cy="541020"/>
                  <wp:effectExtent l="0" t="0" r="0" b="0"/>
                  <wp:wrapNone/>
                  <wp:docPr id="2" name="Рисунок 2" descr="Описание: Описание: E:\Школа\Подписи\Э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E:\Школа\Подписи\ЭН.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9ED">
              <w:rPr>
                <w:rFonts w:eastAsia="Calibri"/>
                <w:sz w:val="28"/>
                <w:szCs w:val="28"/>
                <w:lang w:bidi="ar-SA"/>
              </w:rPr>
              <w:t>Заместитель директора по УР</w:t>
            </w:r>
          </w:p>
          <w:p w14:paraId="7D1D0A26" w14:textId="77777777" w:rsidR="005C59ED" w:rsidRPr="005C59ED" w:rsidRDefault="005C59ED" w:rsidP="005C59ED">
            <w:pPr>
              <w:widowControl/>
              <w:autoSpaceDE/>
              <w:autoSpaceDN/>
              <w:jc w:val="right"/>
              <w:rPr>
                <w:rFonts w:eastAsia="Calibri"/>
                <w:sz w:val="28"/>
                <w:szCs w:val="28"/>
                <w:lang w:bidi="ar-SA"/>
              </w:rPr>
            </w:pPr>
            <w:r w:rsidRPr="005C59ED">
              <w:rPr>
                <w:rFonts w:eastAsia="Calibri"/>
                <w:sz w:val="28"/>
                <w:szCs w:val="28"/>
                <w:lang w:bidi="ar-SA"/>
              </w:rPr>
              <w:t>МАОУ «Гимназия №139 – ЦО»</w:t>
            </w:r>
          </w:p>
          <w:p w14:paraId="5E1B52F5" w14:textId="77777777" w:rsidR="005C59ED" w:rsidRPr="005C59ED" w:rsidRDefault="005C59ED" w:rsidP="005C59ED">
            <w:pPr>
              <w:widowControl/>
              <w:autoSpaceDE/>
              <w:autoSpaceDN/>
              <w:jc w:val="right"/>
              <w:rPr>
                <w:rFonts w:eastAsia="Calibri"/>
                <w:sz w:val="28"/>
                <w:szCs w:val="28"/>
                <w:lang w:bidi="ar-SA"/>
              </w:rPr>
            </w:pPr>
            <w:r w:rsidRPr="005C59ED">
              <w:rPr>
                <w:rFonts w:eastAsia="Calibri"/>
                <w:sz w:val="28"/>
                <w:szCs w:val="28"/>
                <w:lang w:bidi="ar-SA"/>
              </w:rPr>
              <w:t xml:space="preserve"> _______________ Э.Н. Гареева   </w:t>
            </w:r>
          </w:p>
          <w:p w14:paraId="594A6448" w14:textId="77777777" w:rsidR="005C59ED" w:rsidRPr="005C59ED" w:rsidRDefault="005C59ED" w:rsidP="005C59ED">
            <w:pPr>
              <w:widowControl/>
              <w:autoSpaceDE/>
              <w:autoSpaceDN/>
              <w:spacing w:line="276" w:lineRule="auto"/>
              <w:jc w:val="right"/>
              <w:rPr>
                <w:rFonts w:eastAsia="Calibri"/>
                <w:sz w:val="28"/>
                <w:szCs w:val="28"/>
                <w:lang w:bidi="ar-SA"/>
              </w:rPr>
            </w:pPr>
          </w:p>
        </w:tc>
      </w:tr>
    </w:tbl>
    <w:p w14:paraId="2986F92C" w14:textId="77777777" w:rsidR="001D5F21" w:rsidRDefault="001D5F21">
      <w:pPr>
        <w:pStyle w:val="a3"/>
        <w:spacing w:before="5"/>
        <w:ind w:left="0"/>
        <w:jc w:val="left"/>
        <w:rPr>
          <w:sz w:val="38"/>
        </w:rPr>
      </w:pPr>
      <w:bookmarkStart w:id="0" w:name="_GoBack"/>
      <w:bookmarkEnd w:id="0"/>
    </w:p>
    <w:p w14:paraId="3A11CEFF" w14:textId="5937B2C8" w:rsidR="001D5F21" w:rsidRDefault="00D92502">
      <w:pPr>
        <w:ind w:left="1278" w:right="1397" w:hanging="77"/>
        <w:jc w:val="center"/>
        <w:rPr>
          <w:b/>
          <w:sz w:val="28"/>
        </w:rPr>
      </w:pPr>
      <w:r>
        <w:rPr>
          <w:b/>
          <w:sz w:val="28"/>
        </w:rPr>
        <w:t xml:space="preserve">Дополнительная предпрофессиональная общеобразовательная программа в области музыкального </w:t>
      </w:r>
      <w:r>
        <w:rPr>
          <w:b/>
          <w:spacing w:val="-3"/>
          <w:sz w:val="28"/>
        </w:rPr>
        <w:t xml:space="preserve">искусства </w:t>
      </w:r>
      <w:r>
        <w:rPr>
          <w:b/>
          <w:sz w:val="28"/>
        </w:rPr>
        <w:t xml:space="preserve">"Струнные инструменты", "Народные инструменты", </w:t>
      </w:r>
      <w:r>
        <w:rPr>
          <w:b/>
          <w:spacing w:val="-4"/>
          <w:sz w:val="28"/>
        </w:rPr>
        <w:t xml:space="preserve">"Хоровое </w:t>
      </w:r>
      <w:r>
        <w:rPr>
          <w:b/>
          <w:sz w:val="28"/>
        </w:rPr>
        <w:t>пение",</w:t>
      </w:r>
    </w:p>
    <w:p w14:paraId="583EE773" w14:textId="5209B740" w:rsidR="001D5F21" w:rsidRDefault="00D92502">
      <w:pPr>
        <w:spacing w:before="1" w:line="480" w:lineRule="auto"/>
        <w:ind w:left="974" w:right="1172"/>
        <w:jc w:val="center"/>
        <w:rPr>
          <w:b/>
          <w:sz w:val="28"/>
        </w:rPr>
      </w:pPr>
      <w:r>
        <w:rPr>
          <w:b/>
          <w:sz w:val="28"/>
        </w:rPr>
        <w:t>Предметная область ПО.02 Теория и история музыки</w:t>
      </w:r>
    </w:p>
    <w:p w14:paraId="00420651" w14:textId="77777777" w:rsidR="001D5F21" w:rsidRDefault="00D92502">
      <w:pPr>
        <w:spacing w:before="1" w:line="322" w:lineRule="exact"/>
        <w:ind w:left="974" w:right="1169"/>
        <w:jc w:val="center"/>
        <w:rPr>
          <w:b/>
          <w:sz w:val="28"/>
        </w:rPr>
      </w:pPr>
      <w:r>
        <w:rPr>
          <w:b/>
          <w:sz w:val="28"/>
        </w:rPr>
        <w:t>Программа учебного предмета</w:t>
      </w:r>
    </w:p>
    <w:p w14:paraId="7FF8F53D" w14:textId="77777777" w:rsidR="001D5F21" w:rsidRDefault="00D92502">
      <w:pPr>
        <w:ind w:left="974" w:right="1165"/>
        <w:jc w:val="center"/>
        <w:rPr>
          <w:b/>
          <w:sz w:val="28"/>
        </w:rPr>
      </w:pPr>
      <w:r>
        <w:rPr>
          <w:b/>
          <w:sz w:val="28"/>
        </w:rPr>
        <w:t>ПО.02.УП.03 Музыкальная литература</w:t>
      </w:r>
    </w:p>
    <w:p w14:paraId="0CE51EA0" w14:textId="77777777" w:rsidR="001D5F21" w:rsidRDefault="001D5F21">
      <w:pPr>
        <w:pStyle w:val="a3"/>
        <w:ind w:left="0"/>
        <w:jc w:val="left"/>
        <w:rPr>
          <w:b/>
          <w:sz w:val="30"/>
        </w:rPr>
      </w:pPr>
    </w:p>
    <w:p w14:paraId="4CD48C8F" w14:textId="77777777" w:rsidR="001D5F21" w:rsidRDefault="001D5F21">
      <w:pPr>
        <w:pStyle w:val="a3"/>
        <w:ind w:left="0"/>
        <w:jc w:val="left"/>
        <w:rPr>
          <w:b/>
          <w:sz w:val="30"/>
        </w:rPr>
      </w:pPr>
    </w:p>
    <w:p w14:paraId="3DC04111" w14:textId="77777777" w:rsidR="001D5F21" w:rsidRDefault="001D5F21">
      <w:pPr>
        <w:pStyle w:val="a3"/>
        <w:ind w:left="0"/>
        <w:jc w:val="left"/>
        <w:rPr>
          <w:sz w:val="30"/>
        </w:rPr>
      </w:pPr>
    </w:p>
    <w:p w14:paraId="138CFA8D" w14:textId="77777777" w:rsidR="001D5F21" w:rsidRDefault="001D5F21">
      <w:pPr>
        <w:pStyle w:val="a3"/>
        <w:ind w:left="0"/>
        <w:jc w:val="left"/>
        <w:rPr>
          <w:sz w:val="30"/>
        </w:rPr>
      </w:pPr>
    </w:p>
    <w:p w14:paraId="2274B0BE" w14:textId="77777777" w:rsidR="001D5F21" w:rsidRDefault="001D5F21">
      <w:pPr>
        <w:pStyle w:val="a3"/>
        <w:ind w:left="0"/>
        <w:jc w:val="left"/>
        <w:rPr>
          <w:sz w:val="30"/>
        </w:rPr>
      </w:pPr>
    </w:p>
    <w:p w14:paraId="71AD215E" w14:textId="64ED7FCC" w:rsidR="001D5F21" w:rsidRDefault="001D5F21">
      <w:pPr>
        <w:pStyle w:val="a3"/>
        <w:ind w:left="0"/>
        <w:jc w:val="left"/>
        <w:rPr>
          <w:sz w:val="30"/>
        </w:rPr>
      </w:pPr>
    </w:p>
    <w:tbl>
      <w:tblPr>
        <w:tblStyle w:val="a5"/>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tblGrid>
      <w:tr w:rsidR="00493814" w14:paraId="434DA45B" w14:textId="77777777" w:rsidTr="001E5A24">
        <w:tc>
          <w:tcPr>
            <w:tcW w:w="4121" w:type="dxa"/>
          </w:tcPr>
          <w:p w14:paraId="6236B5E4" w14:textId="77777777" w:rsidR="00493814" w:rsidRDefault="00493814" w:rsidP="001E5A24">
            <w:pPr>
              <w:ind w:right="363"/>
              <w:rPr>
                <w:w w:val="95"/>
                <w:sz w:val="28"/>
              </w:rPr>
            </w:pPr>
            <w:r>
              <w:rPr>
                <w:w w:val="95"/>
                <w:sz w:val="28"/>
              </w:rPr>
              <w:t>Разработчик-составитель:</w:t>
            </w:r>
          </w:p>
          <w:p w14:paraId="67ECCA50" w14:textId="77777777" w:rsidR="00493814" w:rsidRDefault="00493814" w:rsidP="001E5A24">
            <w:pPr>
              <w:ind w:right="363"/>
              <w:rPr>
                <w:w w:val="95"/>
                <w:sz w:val="28"/>
              </w:rPr>
            </w:pPr>
            <w:r>
              <w:rPr>
                <w:w w:val="95"/>
                <w:sz w:val="28"/>
              </w:rPr>
              <w:t>Преподаватель высшей квалификационной категории</w:t>
            </w:r>
          </w:p>
          <w:p w14:paraId="021A3AC7" w14:textId="6E7E66D0" w:rsidR="00493814" w:rsidRDefault="00493814" w:rsidP="001E5A24">
            <w:pPr>
              <w:ind w:right="363"/>
              <w:rPr>
                <w:w w:val="95"/>
                <w:sz w:val="28"/>
              </w:rPr>
            </w:pPr>
            <w:r>
              <w:rPr>
                <w:w w:val="95"/>
                <w:sz w:val="28"/>
              </w:rPr>
              <w:t>Лазарева Татьяна Евгеньевна</w:t>
            </w:r>
          </w:p>
        </w:tc>
      </w:tr>
    </w:tbl>
    <w:p w14:paraId="064CB4F1" w14:textId="47C63061" w:rsidR="00D92502" w:rsidRDefault="00D92502">
      <w:pPr>
        <w:pStyle w:val="a3"/>
        <w:ind w:left="0"/>
        <w:jc w:val="left"/>
        <w:rPr>
          <w:sz w:val="30"/>
        </w:rPr>
      </w:pPr>
    </w:p>
    <w:p w14:paraId="193AE73C" w14:textId="03C5B527" w:rsidR="00D92502" w:rsidRDefault="00D92502">
      <w:pPr>
        <w:pStyle w:val="a3"/>
        <w:ind w:left="0"/>
        <w:jc w:val="left"/>
        <w:rPr>
          <w:sz w:val="30"/>
        </w:rPr>
      </w:pPr>
    </w:p>
    <w:p w14:paraId="52C3502A" w14:textId="29E74189" w:rsidR="00D92502" w:rsidRDefault="00D92502">
      <w:pPr>
        <w:pStyle w:val="a3"/>
        <w:ind w:left="0"/>
        <w:jc w:val="left"/>
        <w:rPr>
          <w:sz w:val="30"/>
        </w:rPr>
      </w:pPr>
    </w:p>
    <w:p w14:paraId="27C9FC4A" w14:textId="0AE05C5B" w:rsidR="00D92502" w:rsidRDefault="00D92502">
      <w:pPr>
        <w:pStyle w:val="a3"/>
        <w:ind w:left="0"/>
        <w:jc w:val="left"/>
        <w:rPr>
          <w:sz w:val="30"/>
        </w:rPr>
      </w:pPr>
    </w:p>
    <w:p w14:paraId="5C43CEBF" w14:textId="305F5E5D" w:rsidR="00D92502" w:rsidRDefault="00D92502">
      <w:pPr>
        <w:pStyle w:val="a3"/>
        <w:ind w:left="0"/>
        <w:jc w:val="left"/>
        <w:rPr>
          <w:sz w:val="30"/>
        </w:rPr>
      </w:pPr>
    </w:p>
    <w:p w14:paraId="55B3DB9E" w14:textId="6FFD2153" w:rsidR="00D92502" w:rsidRDefault="00D92502">
      <w:pPr>
        <w:pStyle w:val="a3"/>
        <w:ind w:left="0"/>
        <w:jc w:val="left"/>
        <w:rPr>
          <w:sz w:val="30"/>
        </w:rPr>
      </w:pPr>
    </w:p>
    <w:p w14:paraId="5CF460B1" w14:textId="262E43BD" w:rsidR="00D92502" w:rsidRDefault="00D92502">
      <w:pPr>
        <w:pStyle w:val="a3"/>
        <w:ind w:left="0"/>
        <w:jc w:val="left"/>
        <w:rPr>
          <w:sz w:val="30"/>
        </w:rPr>
      </w:pPr>
    </w:p>
    <w:p w14:paraId="57E9708B" w14:textId="77777777" w:rsidR="00D92502" w:rsidRDefault="00D92502">
      <w:pPr>
        <w:pStyle w:val="a3"/>
        <w:ind w:left="0"/>
        <w:jc w:val="left"/>
        <w:rPr>
          <w:sz w:val="30"/>
        </w:rPr>
      </w:pPr>
    </w:p>
    <w:p w14:paraId="19E603C5" w14:textId="77777777" w:rsidR="001D5F21" w:rsidRDefault="001D5F21">
      <w:pPr>
        <w:pStyle w:val="a3"/>
        <w:ind w:left="0"/>
        <w:jc w:val="left"/>
        <w:rPr>
          <w:sz w:val="30"/>
        </w:rPr>
      </w:pPr>
    </w:p>
    <w:p w14:paraId="20B60727" w14:textId="760C864D" w:rsidR="001D5F21" w:rsidRDefault="00EB1CBF" w:rsidP="00D92502">
      <w:pPr>
        <w:spacing w:before="208"/>
        <w:ind w:left="974" w:right="1164"/>
        <w:jc w:val="center"/>
        <w:rPr>
          <w:sz w:val="28"/>
        </w:rPr>
        <w:sectPr w:rsidR="001D5F21" w:rsidSect="005C59ED">
          <w:type w:val="continuous"/>
          <w:pgSz w:w="11910" w:h="16840"/>
          <w:pgMar w:top="426" w:right="160" w:bottom="280" w:left="920" w:header="720" w:footer="720" w:gutter="0"/>
          <w:cols w:space="720"/>
        </w:sectPr>
      </w:pPr>
      <w:r>
        <w:rPr>
          <w:sz w:val="28"/>
        </w:rPr>
        <w:t>г. Казань, 2024-2025</w:t>
      </w:r>
      <w:r w:rsidR="001E5A24">
        <w:rPr>
          <w:sz w:val="28"/>
        </w:rPr>
        <w:t xml:space="preserve"> учебный год</w:t>
      </w:r>
    </w:p>
    <w:p w14:paraId="1293423D" w14:textId="46ABBCEA" w:rsidR="001D5F21" w:rsidRPr="00D92502" w:rsidRDefault="00D92502" w:rsidP="00D92502">
      <w:pPr>
        <w:pStyle w:val="2"/>
        <w:spacing w:before="90" w:line="240" w:lineRule="auto"/>
        <w:ind w:left="0" w:right="1171"/>
      </w:pPr>
      <w:r>
        <w:lastRenderedPageBreak/>
        <w:t>Структура программы учебного предмета</w:t>
      </w:r>
    </w:p>
    <w:p w14:paraId="3660EA70" w14:textId="77777777" w:rsidR="001D5F21" w:rsidRDefault="001D5F21">
      <w:pPr>
        <w:pStyle w:val="a3"/>
        <w:ind w:left="0"/>
        <w:jc w:val="left"/>
        <w:rPr>
          <w:b/>
          <w:sz w:val="26"/>
        </w:rPr>
      </w:pPr>
    </w:p>
    <w:p w14:paraId="3F0EA115" w14:textId="77777777" w:rsidR="001D5F21" w:rsidRDefault="00D92502">
      <w:pPr>
        <w:pStyle w:val="a4"/>
        <w:numPr>
          <w:ilvl w:val="0"/>
          <w:numId w:val="24"/>
        </w:numPr>
        <w:tabs>
          <w:tab w:val="left" w:pos="805"/>
          <w:tab w:val="left" w:pos="807"/>
        </w:tabs>
        <w:spacing w:before="230" w:line="274" w:lineRule="exact"/>
        <w:rPr>
          <w:b/>
          <w:sz w:val="24"/>
        </w:rPr>
      </w:pPr>
      <w:r>
        <w:rPr>
          <w:b/>
          <w:sz w:val="24"/>
        </w:rPr>
        <w:t>Пояснительная</w:t>
      </w:r>
      <w:r>
        <w:rPr>
          <w:b/>
          <w:spacing w:val="-1"/>
          <w:sz w:val="24"/>
        </w:rPr>
        <w:t xml:space="preserve"> </w:t>
      </w:r>
      <w:r>
        <w:rPr>
          <w:b/>
          <w:sz w:val="24"/>
        </w:rPr>
        <w:t>записка</w:t>
      </w:r>
    </w:p>
    <w:p w14:paraId="2F4666AA" w14:textId="77777777" w:rsidR="001D5F21" w:rsidRDefault="00D92502">
      <w:pPr>
        <w:pStyle w:val="a4"/>
        <w:numPr>
          <w:ilvl w:val="0"/>
          <w:numId w:val="23"/>
        </w:numPr>
        <w:tabs>
          <w:tab w:val="left" w:pos="358"/>
        </w:tabs>
        <w:spacing w:line="274" w:lineRule="exact"/>
        <w:ind w:left="357"/>
        <w:rPr>
          <w:sz w:val="24"/>
        </w:rPr>
      </w:pPr>
      <w:r>
        <w:rPr>
          <w:sz w:val="24"/>
        </w:rPr>
        <w:t>Характеристика учебного предмета, его место и роль в образовательном</w:t>
      </w:r>
      <w:r>
        <w:rPr>
          <w:spacing w:val="-3"/>
          <w:sz w:val="24"/>
        </w:rPr>
        <w:t xml:space="preserve"> </w:t>
      </w:r>
      <w:r>
        <w:rPr>
          <w:sz w:val="24"/>
        </w:rPr>
        <w:t>процессе;</w:t>
      </w:r>
    </w:p>
    <w:p w14:paraId="3ADD5EE6" w14:textId="77777777" w:rsidR="001D5F21" w:rsidRDefault="00D92502">
      <w:pPr>
        <w:pStyle w:val="a4"/>
        <w:numPr>
          <w:ilvl w:val="0"/>
          <w:numId w:val="23"/>
        </w:numPr>
        <w:tabs>
          <w:tab w:val="left" w:pos="382"/>
        </w:tabs>
        <w:ind w:left="381" w:hanging="150"/>
        <w:rPr>
          <w:sz w:val="24"/>
        </w:rPr>
      </w:pPr>
      <w:r>
        <w:rPr>
          <w:sz w:val="24"/>
        </w:rPr>
        <w:t>Срок реализации учебного</w:t>
      </w:r>
      <w:r>
        <w:rPr>
          <w:spacing w:val="2"/>
          <w:sz w:val="24"/>
        </w:rPr>
        <w:t xml:space="preserve"> </w:t>
      </w:r>
      <w:r>
        <w:rPr>
          <w:sz w:val="24"/>
        </w:rPr>
        <w:t>предмета;</w:t>
      </w:r>
    </w:p>
    <w:p w14:paraId="598E80E9" w14:textId="77777777" w:rsidR="001D5F21" w:rsidRDefault="00D92502">
      <w:pPr>
        <w:pStyle w:val="a4"/>
        <w:numPr>
          <w:ilvl w:val="0"/>
          <w:numId w:val="23"/>
        </w:numPr>
        <w:tabs>
          <w:tab w:val="left" w:pos="382"/>
        </w:tabs>
        <w:ind w:right="637" w:firstLine="0"/>
        <w:rPr>
          <w:sz w:val="24"/>
        </w:rPr>
      </w:pPr>
      <w:r>
        <w:rPr>
          <w:sz w:val="24"/>
        </w:rPr>
        <w:t>Объем учебного времени, предусмотренный учебным планом образовательного учреждения на реализацию учебного</w:t>
      </w:r>
      <w:r>
        <w:rPr>
          <w:spacing w:val="1"/>
          <w:sz w:val="24"/>
        </w:rPr>
        <w:t xml:space="preserve"> </w:t>
      </w:r>
      <w:r>
        <w:rPr>
          <w:sz w:val="24"/>
        </w:rPr>
        <w:t>предмета;</w:t>
      </w:r>
    </w:p>
    <w:p w14:paraId="4AF43EF0" w14:textId="77777777" w:rsidR="001D5F21" w:rsidRDefault="00D92502">
      <w:pPr>
        <w:pStyle w:val="a4"/>
        <w:numPr>
          <w:ilvl w:val="0"/>
          <w:numId w:val="23"/>
        </w:numPr>
        <w:tabs>
          <w:tab w:val="left" w:pos="391"/>
        </w:tabs>
        <w:ind w:left="390" w:hanging="159"/>
        <w:rPr>
          <w:sz w:val="24"/>
        </w:rPr>
      </w:pPr>
      <w:r>
        <w:rPr>
          <w:sz w:val="24"/>
        </w:rPr>
        <w:t>Форма проведения учебных аудиторных</w:t>
      </w:r>
      <w:r>
        <w:rPr>
          <w:spacing w:val="-1"/>
          <w:sz w:val="24"/>
        </w:rPr>
        <w:t xml:space="preserve"> </w:t>
      </w:r>
      <w:r>
        <w:rPr>
          <w:sz w:val="24"/>
        </w:rPr>
        <w:t>занятий;</w:t>
      </w:r>
    </w:p>
    <w:p w14:paraId="171F644B" w14:textId="77777777" w:rsidR="001D5F21" w:rsidRDefault="00D92502">
      <w:pPr>
        <w:pStyle w:val="a4"/>
        <w:numPr>
          <w:ilvl w:val="0"/>
          <w:numId w:val="23"/>
        </w:numPr>
        <w:tabs>
          <w:tab w:val="left" w:pos="365"/>
        </w:tabs>
        <w:spacing w:before="1"/>
        <w:ind w:left="364" w:hanging="133"/>
        <w:rPr>
          <w:sz w:val="24"/>
        </w:rPr>
      </w:pPr>
      <w:r>
        <w:rPr>
          <w:sz w:val="24"/>
        </w:rPr>
        <w:t>Цели и задачи учебного</w:t>
      </w:r>
      <w:r>
        <w:rPr>
          <w:spacing w:val="5"/>
          <w:sz w:val="24"/>
        </w:rPr>
        <w:t xml:space="preserve"> </w:t>
      </w:r>
      <w:r>
        <w:rPr>
          <w:sz w:val="24"/>
        </w:rPr>
        <w:t>предмета;</w:t>
      </w:r>
    </w:p>
    <w:p w14:paraId="2A574253" w14:textId="77777777" w:rsidR="001D5F21" w:rsidRDefault="00D92502">
      <w:pPr>
        <w:pStyle w:val="a4"/>
        <w:numPr>
          <w:ilvl w:val="0"/>
          <w:numId w:val="23"/>
        </w:numPr>
        <w:tabs>
          <w:tab w:val="left" w:pos="382"/>
        </w:tabs>
        <w:ind w:left="381" w:hanging="150"/>
        <w:rPr>
          <w:sz w:val="24"/>
        </w:rPr>
      </w:pPr>
      <w:r>
        <w:rPr>
          <w:sz w:val="24"/>
        </w:rPr>
        <w:t>Обоснование структуры программы учебного</w:t>
      </w:r>
      <w:r>
        <w:rPr>
          <w:spacing w:val="1"/>
          <w:sz w:val="24"/>
        </w:rPr>
        <w:t xml:space="preserve"> </w:t>
      </w:r>
      <w:r>
        <w:rPr>
          <w:sz w:val="24"/>
        </w:rPr>
        <w:t>предмета;</w:t>
      </w:r>
    </w:p>
    <w:p w14:paraId="70984304" w14:textId="77777777" w:rsidR="001D5F21" w:rsidRDefault="00D92502">
      <w:pPr>
        <w:pStyle w:val="a4"/>
        <w:numPr>
          <w:ilvl w:val="0"/>
          <w:numId w:val="23"/>
        </w:numPr>
        <w:tabs>
          <w:tab w:val="left" w:pos="353"/>
        </w:tabs>
        <w:ind w:left="352" w:hanging="121"/>
        <w:rPr>
          <w:sz w:val="24"/>
        </w:rPr>
      </w:pPr>
      <w:r>
        <w:rPr>
          <w:sz w:val="24"/>
        </w:rPr>
        <w:t>Методы</w:t>
      </w:r>
      <w:r>
        <w:rPr>
          <w:spacing w:val="-1"/>
          <w:sz w:val="24"/>
        </w:rPr>
        <w:t xml:space="preserve"> </w:t>
      </w:r>
      <w:r>
        <w:rPr>
          <w:sz w:val="24"/>
        </w:rPr>
        <w:t>обучения;</w:t>
      </w:r>
    </w:p>
    <w:p w14:paraId="1C4FDAA1" w14:textId="77777777" w:rsidR="001D5F21" w:rsidRDefault="00D92502">
      <w:pPr>
        <w:pStyle w:val="a4"/>
        <w:numPr>
          <w:ilvl w:val="0"/>
          <w:numId w:val="23"/>
        </w:numPr>
        <w:tabs>
          <w:tab w:val="left" w:pos="382"/>
        </w:tabs>
        <w:ind w:left="381" w:hanging="150"/>
        <w:rPr>
          <w:sz w:val="24"/>
        </w:rPr>
      </w:pPr>
      <w:r>
        <w:rPr>
          <w:sz w:val="24"/>
        </w:rPr>
        <w:t>Описание материально-технических условий реализации учебного</w:t>
      </w:r>
      <w:r>
        <w:rPr>
          <w:spacing w:val="2"/>
          <w:sz w:val="24"/>
        </w:rPr>
        <w:t xml:space="preserve"> </w:t>
      </w:r>
      <w:r>
        <w:rPr>
          <w:sz w:val="24"/>
        </w:rPr>
        <w:t>предмета;</w:t>
      </w:r>
    </w:p>
    <w:p w14:paraId="3E8314CD" w14:textId="77777777" w:rsidR="001D5F21" w:rsidRDefault="00D92502">
      <w:pPr>
        <w:pStyle w:val="2"/>
        <w:numPr>
          <w:ilvl w:val="0"/>
          <w:numId w:val="24"/>
        </w:numPr>
        <w:tabs>
          <w:tab w:val="left" w:pos="940"/>
          <w:tab w:val="left" w:pos="941"/>
        </w:tabs>
        <w:spacing w:before="6" w:line="305" w:lineRule="exact"/>
        <w:ind w:left="940" w:hanging="709"/>
        <w:rPr>
          <w:sz w:val="27"/>
        </w:rPr>
      </w:pPr>
      <w:r>
        <w:t>Содержание учебного предмета</w:t>
      </w:r>
    </w:p>
    <w:p w14:paraId="45C1CCCC" w14:textId="77777777" w:rsidR="001D5F21" w:rsidRDefault="00D92502">
      <w:pPr>
        <w:pStyle w:val="a4"/>
        <w:numPr>
          <w:ilvl w:val="0"/>
          <w:numId w:val="23"/>
        </w:numPr>
        <w:tabs>
          <w:tab w:val="left" w:pos="510"/>
          <w:tab w:val="left" w:pos="511"/>
        </w:tabs>
        <w:spacing w:line="270" w:lineRule="exact"/>
        <w:ind w:left="510" w:hanging="279"/>
        <w:rPr>
          <w:sz w:val="24"/>
        </w:rPr>
      </w:pPr>
      <w:r>
        <w:rPr>
          <w:sz w:val="24"/>
        </w:rPr>
        <w:t>Сведения о затратах учебного</w:t>
      </w:r>
      <w:r>
        <w:rPr>
          <w:spacing w:val="2"/>
          <w:sz w:val="24"/>
        </w:rPr>
        <w:t xml:space="preserve"> </w:t>
      </w:r>
      <w:r>
        <w:rPr>
          <w:sz w:val="24"/>
        </w:rPr>
        <w:t>времени;</w:t>
      </w:r>
    </w:p>
    <w:p w14:paraId="36DA7D29" w14:textId="77777777" w:rsidR="001D5F21" w:rsidRDefault="00D92502">
      <w:pPr>
        <w:pStyle w:val="a4"/>
        <w:numPr>
          <w:ilvl w:val="0"/>
          <w:numId w:val="23"/>
        </w:numPr>
        <w:tabs>
          <w:tab w:val="left" w:pos="497"/>
        </w:tabs>
        <w:ind w:left="496" w:hanging="265"/>
        <w:rPr>
          <w:sz w:val="24"/>
        </w:rPr>
      </w:pPr>
      <w:r>
        <w:rPr>
          <w:sz w:val="24"/>
        </w:rPr>
        <w:t>Годовые требования по</w:t>
      </w:r>
      <w:r>
        <w:rPr>
          <w:spacing w:val="-3"/>
          <w:sz w:val="24"/>
        </w:rPr>
        <w:t xml:space="preserve"> </w:t>
      </w:r>
      <w:r>
        <w:rPr>
          <w:sz w:val="24"/>
        </w:rPr>
        <w:t>классам;</w:t>
      </w:r>
    </w:p>
    <w:p w14:paraId="77005992" w14:textId="77777777" w:rsidR="001D5F21" w:rsidRDefault="00D92502">
      <w:pPr>
        <w:pStyle w:val="2"/>
        <w:numPr>
          <w:ilvl w:val="0"/>
          <w:numId w:val="24"/>
        </w:numPr>
        <w:tabs>
          <w:tab w:val="left" w:pos="940"/>
          <w:tab w:val="left" w:pos="941"/>
        </w:tabs>
        <w:spacing w:line="306" w:lineRule="exact"/>
        <w:ind w:left="940" w:hanging="709"/>
        <w:rPr>
          <w:sz w:val="27"/>
        </w:rPr>
      </w:pPr>
      <w:r>
        <w:t>Требования к уровню подготовки</w:t>
      </w:r>
      <w:r>
        <w:rPr>
          <w:spacing w:val="-3"/>
        </w:rPr>
        <w:t xml:space="preserve"> </w:t>
      </w:r>
      <w:r>
        <w:t>обучающихся</w:t>
      </w:r>
    </w:p>
    <w:p w14:paraId="63792169" w14:textId="77777777" w:rsidR="001D5F21" w:rsidRDefault="00D92502">
      <w:pPr>
        <w:pStyle w:val="a4"/>
        <w:numPr>
          <w:ilvl w:val="0"/>
          <w:numId w:val="24"/>
        </w:numPr>
        <w:tabs>
          <w:tab w:val="left" w:pos="940"/>
          <w:tab w:val="left" w:pos="941"/>
        </w:tabs>
        <w:spacing w:line="301" w:lineRule="exact"/>
        <w:ind w:left="940" w:hanging="709"/>
        <w:rPr>
          <w:b/>
          <w:sz w:val="27"/>
        </w:rPr>
      </w:pPr>
      <w:r>
        <w:rPr>
          <w:b/>
          <w:sz w:val="24"/>
        </w:rPr>
        <w:t>Формы и методы контроля, система</w:t>
      </w:r>
      <w:r>
        <w:rPr>
          <w:b/>
          <w:spacing w:val="-7"/>
          <w:sz w:val="24"/>
        </w:rPr>
        <w:t xml:space="preserve"> </w:t>
      </w:r>
      <w:r>
        <w:rPr>
          <w:b/>
          <w:sz w:val="24"/>
        </w:rPr>
        <w:t>оценок</w:t>
      </w:r>
    </w:p>
    <w:p w14:paraId="39039E39" w14:textId="77777777" w:rsidR="001D5F21" w:rsidRDefault="00D92502">
      <w:pPr>
        <w:pStyle w:val="a4"/>
        <w:numPr>
          <w:ilvl w:val="0"/>
          <w:numId w:val="23"/>
        </w:numPr>
        <w:tabs>
          <w:tab w:val="left" w:pos="358"/>
        </w:tabs>
        <w:spacing w:line="270" w:lineRule="exact"/>
        <w:ind w:left="357"/>
        <w:rPr>
          <w:sz w:val="24"/>
        </w:rPr>
      </w:pPr>
      <w:r>
        <w:rPr>
          <w:sz w:val="24"/>
        </w:rPr>
        <w:t>Аттестация: цели, виды, форма,</w:t>
      </w:r>
      <w:r>
        <w:rPr>
          <w:spacing w:val="-1"/>
          <w:sz w:val="24"/>
        </w:rPr>
        <w:t xml:space="preserve"> </w:t>
      </w:r>
      <w:r>
        <w:rPr>
          <w:sz w:val="24"/>
        </w:rPr>
        <w:t>содержание;</w:t>
      </w:r>
    </w:p>
    <w:p w14:paraId="5AD9CBD2" w14:textId="77777777" w:rsidR="001D5F21" w:rsidRDefault="00D92502">
      <w:pPr>
        <w:pStyle w:val="a4"/>
        <w:numPr>
          <w:ilvl w:val="0"/>
          <w:numId w:val="23"/>
        </w:numPr>
        <w:tabs>
          <w:tab w:val="left" w:pos="367"/>
        </w:tabs>
        <w:ind w:left="366" w:hanging="135"/>
        <w:rPr>
          <w:sz w:val="24"/>
        </w:rPr>
      </w:pPr>
      <w:r>
        <w:rPr>
          <w:sz w:val="24"/>
        </w:rPr>
        <w:t>Критерии</w:t>
      </w:r>
      <w:r>
        <w:rPr>
          <w:spacing w:val="-1"/>
          <w:sz w:val="24"/>
        </w:rPr>
        <w:t xml:space="preserve"> </w:t>
      </w:r>
      <w:r>
        <w:rPr>
          <w:sz w:val="24"/>
        </w:rPr>
        <w:t>оценки;</w:t>
      </w:r>
    </w:p>
    <w:p w14:paraId="706D0C54" w14:textId="77777777" w:rsidR="001D5F21" w:rsidRDefault="00D92502">
      <w:pPr>
        <w:pStyle w:val="2"/>
        <w:numPr>
          <w:ilvl w:val="0"/>
          <w:numId w:val="24"/>
        </w:numPr>
        <w:tabs>
          <w:tab w:val="left" w:pos="942"/>
          <w:tab w:val="left" w:pos="943"/>
        </w:tabs>
        <w:spacing w:before="6" w:line="304" w:lineRule="exact"/>
        <w:ind w:left="942" w:hanging="711"/>
        <w:rPr>
          <w:sz w:val="27"/>
        </w:rPr>
      </w:pPr>
      <w:r>
        <w:t>Методическое обеспечение учебного</w:t>
      </w:r>
      <w:r>
        <w:rPr>
          <w:spacing w:val="-3"/>
        </w:rPr>
        <w:t xml:space="preserve"> </w:t>
      </w:r>
      <w:r>
        <w:t>процесса</w:t>
      </w:r>
    </w:p>
    <w:p w14:paraId="227EF8F0" w14:textId="77777777" w:rsidR="001D5F21" w:rsidRDefault="00D92502">
      <w:pPr>
        <w:pStyle w:val="a4"/>
        <w:numPr>
          <w:ilvl w:val="0"/>
          <w:numId w:val="23"/>
        </w:numPr>
        <w:tabs>
          <w:tab w:val="left" w:pos="353"/>
        </w:tabs>
        <w:spacing w:line="269" w:lineRule="exact"/>
        <w:ind w:left="352" w:hanging="121"/>
        <w:rPr>
          <w:sz w:val="24"/>
        </w:rPr>
      </w:pPr>
      <w:r>
        <w:rPr>
          <w:sz w:val="24"/>
        </w:rPr>
        <w:t>Методические рекомендации педагогическим</w:t>
      </w:r>
      <w:r>
        <w:rPr>
          <w:spacing w:val="-5"/>
          <w:sz w:val="24"/>
        </w:rPr>
        <w:t xml:space="preserve"> </w:t>
      </w:r>
      <w:r>
        <w:rPr>
          <w:sz w:val="24"/>
        </w:rPr>
        <w:t>работникам;</w:t>
      </w:r>
    </w:p>
    <w:p w14:paraId="7C20E3EE" w14:textId="77777777" w:rsidR="001D5F21" w:rsidRDefault="00D92502">
      <w:pPr>
        <w:pStyle w:val="a4"/>
        <w:numPr>
          <w:ilvl w:val="0"/>
          <w:numId w:val="23"/>
        </w:numPr>
        <w:tabs>
          <w:tab w:val="left" w:pos="365"/>
        </w:tabs>
        <w:ind w:left="364" w:hanging="133"/>
        <w:rPr>
          <w:sz w:val="24"/>
        </w:rPr>
      </w:pPr>
      <w:r>
        <w:rPr>
          <w:sz w:val="24"/>
        </w:rPr>
        <w:t>Рекомендации по организации самостоятельной работы</w:t>
      </w:r>
      <w:r>
        <w:rPr>
          <w:spacing w:val="-4"/>
          <w:sz w:val="24"/>
        </w:rPr>
        <w:t xml:space="preserve"> </w:t>
      </w:r>
      <w:r>
        <w:rPr>
          <w:sz w:val="24"/>
        </w:rPr>
        <w:t>обучающихся;</w:t>
      </w:r>
    </w:p>
    <w:p w14:paraId="14D50C03" w14:textId="77777777" w:rsidR="001D5F21" w:rsidRDefault="00D92502">
      <w:pPr>
        <w:pStyle w:val="2"/>
        <w:numPr>
          <w:ilvl w:val="0"/>
          <w:numId w:val="24"/>
        </w:numPr>
        <w:tabs>
          <w:tab w:val="left" w:pos="694"/>
        </w:tabs>
        <w:spacing w:before="6" w:line="308" w:lineRule="exact"/>
        <w:ind w:left="693" w:hanging="462"/>
        <w:rPr>
          <w:sz w:val="27"/>
        </w:rPr>
      </w:pPr>
      <w:r>
        <w:t>Средства</w:t>
      </w:r>
      <w:r>
        <w:rPr>
          <w:spacing w:val="-2"/>
        </w:rPr>
        <w:t xml:space="preserve"> </w:t>
      </w:r>
      <w:r>
        <w:t>обучения</w:t>
      </w:r>
    </w:p>
    <w:p w14:paraId="4C3A8DF4" w14:textId="77777777" w:rsidR="001D5F21" w:rsidRDefault="00D92502">
      <w:pPr>
        <w:pStyle w:val="a4"/>
        <w:numPr>
          <w:ilvl w:val="0"/>
          <w:numId w:val="24"/>
        </w:numPr>
        <w:tabs>
          <w:tab w:val="left" w:pos="942"/>
          <w:tab w:val="left" w:pos="943"/>
        </w:tabs>
        <w:spacing w:line="308" w:lineRule="exact"/>
        <w:ind w:left="942" w:hanging="711"/>
        <w:rPr>
          <w:b/>
          <w:sz w:val="27"/>
        </w:rPr>
      </w:pPr>
      <w:r>
        <w:rPr>
          <w:b/>
          <w:sz w:val="24"/>
        </w:rPr>
        <w:t>Списки рекомендуемой учебной и методической</w:t>
      </w:r>
      <w:r>
        <w:rPr>
          <w:b/>
          <w:spacing w:val="-2"/>
          <w:sz w:val="24"/>
        </w:rPr>
        <w:t xml:space="preserve"> </w:t>
      </w:r>
      <w:r>
        <w:rPr>
          <w:b/>
          <w:sz w:val="24"/>
        </w:rPr>
        <w:t>литературы</w:t>
      </w:r>
    </w:p>
    <w:p w14:paraId="7D64B2B0" w14:textId="77777777" w:rsidR="001D5F21" w:rsidRDefault="001D5F21">
      <w:pPr>
        <w:spacing w:line="308" w:lineRule="exact"/>
        <w:rPr>
          <w:sz w:val="27"/>
        </w:rPr>
        <w:sectPr w:rsidR="001D5F21">
          <w:footerReference w:type="default" r:id="rId11"/>
          <w:pgSz w:w="11910" w:h="16840"/>
          <w:pgMar w:top="1580" w:right="160" w:bottom="880" w:left="920" w:header="0" w:footer="699" w:gutter="0"/>
          <w:pgNumType w:start="2"/>
          <w:cols w:space="720"/>
        </w:sectPr>
      </w:pPr>
    </w:p>
    <w:p w14:paraId="1B27FD1B" w14:textId="77777777" w:rsidR="001D5F21" w:rsidRDefault="00D92502">
      <w:pPr>
        <w:pStyle w:val="a4"/>
        <w:numPr>
          <w:ilvl w:val="1"/>
          <w:numId w:val="24"/>
        </w:numPr>
        <w:tabs>
          <w:tab w:val="left" w:pos="3900"/>
          <w:tab w:val="left" w:pos="3901"/>
        </w:tabs>
        <w:spacing w:before="62"/>
        <w:ind w:hanging="503"/>
        <w:jc w:val="left"/>
        <w:rPr>
          <w:b/>
          <w:sz w:val="24"/>
        </w:rPr>
      </w:pPr>
      <w:r>
        <w:rPr>
          <w:b/>
          <w:sz w:val="24"/>
        </w:rPr>
        <w:lastRenderedPageBreak/>
        <w:t>ПОЯСНИТЕЛЬНАЯ</w:t>
      </w:r>
      <w:r>
        <w:rPr>
          <w:b/>
          <w:spacing w:val="-2"/>
          <w:sz w:val="24"/>
        </w:rPr>
        <w:t xml:space="preserve"> </w:t>
      </w:r>
      <w:r>
        <w:rPr>
          <w:b/>
          <w:sz w:val="24"/>
        </w:rPr>
        <w:t>ЗАПИСКА</w:t>
      </w:r>
    </w:p>
    <w:p w14:paraId="6825AF53" w14:textId="77777777" w:rsidR="001D5F21" w:rsidRDefault="001D5F21">
      <w:pPr>
        <w:pStyle w:val="a3"/>
        <w:spacing w:before="3"/>
        <w:ind w:left="0"/>
        <w:jc w:val="left"/>
        <w:rPr>
          <w:b/>
        </w:rPr>
      </w:pPr>
    </w:p>
    <w:p w14:paraId="61F574E9" w14:textId="051EE6A6" w:rsidR="001D5F21" w:rsidRDefault="00D92502" w:rsidP="00D92502">
      <w:pPr>
        <w:pStyle w:val="a4"/>
        <w:numPr>
          <w:ilvl w:val="0"/>
          <w:numId w:val="22"/>
        </w:numPr>
        <w:tabs>
          <w:tab w:val="left" w:pos="814"/>
          <w:tab w:val="left" w:pos="1884"/>
          <w:tab w:val="left" w:pos="3786"/>
          <w:tab w:val="left" w:pos="3956"/>
          <w:tab w:val="left" w:pos="5448"/>
          <w:tab w:val="left" w:pos="5878"/>
          <w:tab w:val="left" w:pos="7938"/>
        </w:tabs>
        <w:spacing w:before="7" w:line="237" w:lineRule="auto"/>
        <w:ind w:left="0" w:right="406" w:firstLine="360"/>
        <w:jc w:val="left"/>
      </w:pPr>
      <w:r w:rsidRPr="00D92502">
        <w:rPr>
          <w:b/>
          <w:i/>
          <w:sz w:val="24"/>
        </w:rPr>
        <w:t xml:space="preserve">Характеристика учебного предмета, его место и роль в образовательном процессе </w:t>
      </w:r>
      <w:r>
        <w:rPr>
          <w:sz w:val="24"/>
        </w:rPr>
        <w:t xml:space="preserve">Программа </w:t>
      </w:r>
      <w:r w:rsidRPr="00D92502">
        <w:rPr>
          <w:spacing w:val="14"/>
          <w:sz w:val="24"/>
        </w:rPr>
        <w:t xml:space="preserve"> </w:t>
      </w:r>
      <w:r>
        <w:rPr>
          <w:sz w:val="24"/>
        </w:rPr>
        <w:t xml:space="preserve">учебного </w:t>
      </w:r>
      <w:r w:rsidRPr="00D92502">
        <w:rPr>
          <w:spacing w:val="10"/>
          <w:sz w:val="24"/>
        </w:rPr>
        <w:t xml:space="preserve"> </w:t>
      </w:r>
      <w:r>
        <w:rPr>
          <w:sz w:val="24"/>
        </w:rPr>
        <w:t>предмета</w:t>
      </w:r>
      <w:r>
        <w:rPr>
          <w:sz w:val="24"/>
        </w:rPr>
        <w:tab/>
        <w:t>«Музыкальная литература» разработана на основе с учетом федеральных</w:t>
      </w:r>
      <w:r>
        <w:rPr>
          <w:sz w:val="24"/>
        </w:rPr>
        <w:tab/>
        <w:t>государственных</w:t>
      </w:r>
      <w:r>
        <w:rPr>
          <w:sz w:val="24"/>
        </w:rPr>
        <w:tab/>
      </w:r>
      <w:r>
        <w:rPr>
          <w:sz w:val="24"/>
        </w:rPr>
        <w:tab/>
        <w:t>требований</w:t>
      </w:r>
      <w:r>
        <w:rPr>
          <w:sz w:val="24"/>
        </w:rPr>
        <w:tab/>
        <w:t>к</w:t>
      </w:r>
      <w:r>
        <w:rPr>
          <w:sz w:val="24"/>
        </w:rPr>
        <w:tab/>
        <w:t>дополнительным</w:t>
      </w:r>
      <w:r>
        <w:rPr>
          <w:sz w:val="24"/>
        </w:rPr>
        <w:tab/>
        <w:t>предпрофессиональным общеобразовательным программам в области музыкального искусства.</w:t>
      </w:r>
    </w:p>
    <w:p w14:paraId="20930017" w14:textId="13259F27" w:rsidR="001D5F21" w:rsidRDefault="00D92502">
      <w:pPr>
        <w:pStyle w:val="a3"/>
        <w:ind w:right="404" w:firstLine="480"/>
      </w:pPr>
      <w:r>
        <w:t>Программа создана с учётом учебных планов 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w:t>
      </w:r>
    </w:p>
    <w:p w14:paraId="427725FB" w14:textId="77777777" w:rsidR="001D5F21" w:rsidRDefault="00D92502">
      <w:pPr>
        <w:pStyle w:val="a3"/>
        <w:ind w:left="695"/>
      </w:pPr>
      <w:r>
        <w:t>Программа составлена с учётом возрастных особенностей обучающихся и направлена</w:t>
      </w:r>
      <w:r>
        <w:rPr>
          <w:spacing w:val="-32"/>
        </w:rPr>
        <w:t xml:space="preserve"> </w:t>
      </w:r>
      <w:r>
        <w:t>на:</w:t>
      </w:r>
    </w:p>
    <w:p w14:paraId="6FF8EDCA" w14:textId="77777777" w:rsidR="001D5F21" w:rsidRDefault="00D92502">
      <w:pPr>
        <w:pStyle w:val="a4"/>
        <w:numPr>
          <w:ilvl w:val="0"/>
          <w:numId w:val="21"/>
        </w:numPr>
        <w:tabs>
          <w:tab w:val="left" w:pos="353"/>
        </w:tabs>
        <w:spacing w:before="1"/>
        <w:ind w:left="352" w:hanging="141"/>
        <w:rPr>
          <w:sz w:val="24"/>
        </w:rPr>
      </w:pPr>
      <w:r>
        <w:rPr>
          <w:sz w:val="24"/>
        </w:rPr>
        <w:t>выявление одаренных детей в области музыкального искусства в раннем детском</w:t>
      </w:r>
      <w:r>
        <w:rPr>
          <w:spacing w:val="-22"/>
          <w:sz w:val="24"/>
        </w:rPr>
        <w:t xml:space="preserve"> </w:t>
      </w:r>
      <w:r>
        <w:rPr>
          <w:sz w:val="24"/>
        </w:rPr>
        <w:t>возрасте;</w:t>
      </w:r>
    </w:p>
    <w:p w14:paraId="3BC755E5" w14:textId="77777777" w:rsidR="001D5F21" w:rsidRDefault="00D92502">
      <w:pPr>
        <w:pStyle w:val="a4"/>
        <w:numPr>
          <w:ilvl w:val="0"/>
          <w:numId w:val="21"/>
        </w:numPr>
        <w:tabs>
          <w:tab w:val="left" w:pos="456"/>
        </w:tabs>
        <w:ind w:right="401" w:firstLine="0"/>
        <w:rPr>
          <w:sz w:val="24"/>
        </w:rPr>
      </w:pPr>
      <w:r>
        <w:rPr>
          <w:sz w:val="24"/>
        </w:rPr>
        <w:t>создание условий для художественного образования, эстетического воспитания, духовно- нравственного развития</w:t>
      </w:r>
      <w:r>
        <w:rPr>
          <w:spacing w:val="-1"/>
          <w:sz w:val="24"/>
        </w:rPr>
        <w:t xml:space="preserve"> </w:t>
      </w:r>
      <w:r>
        <w:rPr>
          <w:sz w:val="24"/>
        </w:rPr>
        <w:t>детей;</w:t>
      </w:r>
    </w:p>
    <w:p w14:paraId="6937013D" w14:textId="77777777" w:rsidR="001D5F21" w:rsidRDefault="00D92502">
      <w:pPr>
        <w:pStyle w:val="a4"/>
        <w:numPr>
          <w:ilvl w:val="0"/>
          <w:numId w:val="21"/>
        </w:numPr>
        <w:tabs>
          <w:tab w:val="left" w:pos="353"/>
        </w:tabs>
        <w:ind w:left="352" w:hanging="141"/>
        <w:rPr>
          <w:sz w:val="24"/>
        </w:rPr>
      </w:pPr>
      <w:r>
        <w:rPr>
          <w:sz w:val="24"/>
        </w:rPr>
        <w:t>приобретение учащимися знаний, умений и навыков в области музыкальной</w:t>
      </w:r>
      <w:r>
        <w:rPr>
          <w:spacing w:val="-7"/>
          <w:sz w:val="24"/>
        </w:rPr>
        <w:t xml:space="preserve"> </w:t>
      </w:r>
      <w:r>
        <w:rPr>
          <w:sz w:val="24"/>
        </w:rPr>
        <w:t>литературы;</w:t>
      </w:r>
    </w:p>
    <w:p w14:paraId="7E377333" w14:textId="77777777" w:rsidR="001D5F21" w:rsidRDefault="00D92502">
      <w:pPr>
        <w:pStyle w:val="a4"/>
        <w:numPr>
          <w:ilvl w:val="0"/>
          <w:numId w:val="21"/>
        </w:numPr>
        <w:tabs>
          <w:tab w:val="left" w:pos="353"/>
        </w:tabs>
        <w:ind w:left="352" w:hanging="141"/>
        <w:rPr>
          <w:sz w:val="24"/>
        </w:rPr>
      </w:pPr>
      <w:r>
        <w:rPr>
          <w:sz w:val="24"/>
        </w:rPr>
        <w:t>приобретение детьми опыта творческой</w:t>
      </w:r>
      <w:r>
        <w:rPr>
          <w:spacing w:val="-5"/>
          <w:sz w:val="24"/>
        </w:rPr>
        <w:t xml:space="preserve"> </w:t>
      </w:r>
      <w:r>
        <w:rPr>
          <w:sz w:val="24"/>
        </w:rPr>
        <w:t>деятельности;</w:t>
      </w:r>
    </w:p>
    <w:p w14:paraId="304B56E7" w14:textId="77777777" w:rsidR="001D5F21" w:rsidRDefault="00D92502">
      <w:pPr>
        <w:pStyle w:val="a4"/>
        <w:numPr>
          <w:ilvl w:val="0"/>
          <w:numId w:val="21"/>
        </w:numPr>
        <w:tabs>
          <w:tab w:val="left" w:pos="389"/>
        </w:tabs>
        <w:ind w:right="404" w:firstLine="0"/>
        <w:rPr>
          <w:sz w:val="24"/>
        </w:rPr>
      </w:pPr>
      <w:r>
        <w:rPr>
          <w:sz w:val="24"/>
        </w:rPr>
        <w:t>подготовку одаренных детей к поступлению в образовательные учреждения, реализующие ос- новные профессиональные образовательные программы в области музыкального</w:t>
      </w:r>
      <w:r>
        <w:rPr>
          <w:spacing w:val="-15"/>
          <w:sz w:val="24"/>
        </w:rPr>
        <w:t xml:space="preserve"> </w:t>
      </w:r>
      <w:r>
        <w:rPr>
          <w:sz w:val="24"/>
        </w:rPr>
        <w:t>искусства.</w:t>
      </w:r>
    </w:p>
    <w:p w14:paraId="55519AA2" w14:textId="77777777" w:rsidR="001D5F21" w:rsidRDefault="00D92502">
      <w:pPr>
        <w:pStyle w:val="a3"/>
        <w:ind w:right="400" w:firstLine="180"/>
      </w:pPr>
      <w:r>
        <w:t>"Музыкальная литература" находится в непосредственной связи с другими учебными предмета- ми, такими, как «Сольфеджио», «Слушание музыки» и занимает важное место в системе обучения детей. Этот предмет является базовой составляющей для последующего изучения предметов в об- ласти теории и истории музыки, а также необходимым условием в освоении учебных предметов в области музыкального исполнительства.</w:t>
      </w:r>
    </w:p>
    <w:p w14:paraId="36A613F7" w14:textId="77777777" w:rsidR="001D5F21" w:rsidRDefault="00D92502">
      <w:pPr>
        <w:pStyle w:val="3"/>
        <w:numPr>
          <w:ilvl w:val="0"/>
          <w:numId w:val="22"/>
        </w:numPr>
        <w:tabs>
          <w:tab w:val="left" w:pos="2285"/>
        </w:tabs>
        <w:spacing w:before="5"/>
        <w:ind w:left="2284" w:hanging="241"/>
        <w:jc w:val="both"/>
      </w:pPr>
      <w:r>
        <w:t>Срок реализации учебного предмета «Музыкальная</w:t>
      </w:r>
      <w:r>
        <w:rPr>
          <w:spacing w:val="-4"/>
        </w:rPr>
        <w:t xml:space="preserve"> </w:t>
      </w:r>
      <w:r>
        <w:t>литература»</w:t>
      </w:r>
    </w:p>
    <w:p w14:paraId="1C58BFC7" w14:textId="33722ED4" w:rsidR="001D5F21" w:rsidRDefault="00D92502">
      <w:pPr>
        <w:pStyle w:val="a3"/>
        <w:ind w:right="403"/>
      </w:pPr>
      <w:r>
        <w:t>Срок реализации учебного предмета «Музыкальная литература» для детей, поступивших в обра- зовательное учреждение в первый класс в возрасте с шести лет шести месяцев до девяти лет по специальности "</w:t>
      </w:r>
      <w:r w:rsidR="009077A1">
        <w:t>Струнные</w:t>
      </w:r>
      <w:r>
        <w:t xml:space="preserve"> инструменты", "Хоровое пение",  составляет 5 лет (c 4 по 8(9) класс).</w:t>
      </w:r>
    </w:p>
    <w:p w14:paraId="13C1EEFE" w14:textId="173D2B27" w:rsidR="001D5F21" w:rsidRDefault="00D92502">
      <w:pPr>
        <w:pStyle w:val="a3"/>
        <w:ind w:right="402" w:firstLine="708"/>
      </w:pPr>
      <w: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по специально- сти «Народные инструменты»,  составляет 5(6) лет.</w:t>
      </w:r>
    </w:p>
    <w:p w14:paraId="11FA3482" w14:textId="77777777" w:rsidR="001D5F21" w:rsidRDefault="00D92502">
      <w:pPr>
        <w:pStyle w:val="a3"/>
        <w:ind w:right="403" w:firstLine="708"/>
      </w:pPr>
      <w: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 щего образования и планирующих поступление в образовательные учреждения, реализующие ос- новные профессиональные образовательные программы в области музыкального искусства, может быть увеличен на один год.</w:t>
      </w:r>
    </w:p>
    <w:p w14:paraId="46BD1579" w14:textId="77777777" w:rsidR="001D5F21" w:rsidRDefault="00D92502">
      <w:pPr>
        <w:pStyle w:val="3"/>
        <w:numPr>
          <w:ilvl w:val="1"/>
          <w:numId w:val="22"/>
        </w:numPr>
        <w:tabs>
          <w:tab w:val="left" w:pos="3080"/>
        </w:tabs>
        <w:spacing w:before="3"/>
        <w:ind w:hanging="349"/>
        <w:jc w:val="both"/>
      </w:pPr>
      <w:r>
        <w:t>Объем учебного времени и виды учебной</w:t>
      </w:r>
      <w:r>
        <w:rPr>
          <w:spacing w:val="-5"/>
        </w:rPr>
        <w:t xml:space="preserve"> </w:t>
      </w:r>
      <w:r>
        <w:t>работы</w:t>
      </w:r>
    </w:p>
    <w:p w14:paraId="5EEDB047" w14:textId="77777777" w:rsidR="001D5F21" w:rsidRDefault="00D92502">
      <w:pPr>
        <w:pStyle w:val="a3"/>
        <w:spacing w:after="9" w:line="274" w:lineRule="exact"/>
        <w:ind w:left="4747"/>
        <w:rPr>
          <w:b/>
          <w:i/>
        </w:rPr>
      </w:pPr>
      <w:r>
        <w:t xml:space="preserve">Нормативный срок обучения – 8 (9) лет </w:t>
      </w:r>
      <w:r>
        <w:rPr>
          <w:b/>
          <w:i/>
        </w:rPr>
        <w:t>Таблица 1</w:t>
      </w: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1985"/>
        <w:gridCol w:w="1985"/>
      </w:tblGrid>
      <w:tr w:rsidR="001D5F21" w14:paraId="15422130" w14:textId="77777777">
        <w:trPr>
          <w:trHeight w:val="275"/>
        </w:trPr>
        <w:tc>
          <w:tcPr>
            <w:tcW w:w="4109" w:type="dxa"/>
          </w:tcPr>
          <w:p w14:paraId="5F906E28" w14:textId="77777777" w:rsidR="001D5F21" w:rsidRDefault="00D92502">
            <w:pPr>
              <w:pStyle w:val="TableParagraph"/>
              <w:spacing w:line="256" w:lineRule="exact"/>
              <w:ind w:left="107"/>
              <w:rPr>
                <w:sz w:val="24"/>
              </w:rPr>
            </w:pPr>
            <w:r>
              <w:rPr>
                <w:sz w:val="24"/>
              </w:rPr>
              <w:t>Классы</w:t>
            </w:r>
          </w:p>
        </w:tc>
        <w:tc>
          <w:tcPr>
            <w:tcW w:w="1985" w:type="dxa"/>
          </w:tcPr>
          <w:p w14:paraId="42DED09E" w14:textId="77777777" w:rsidR="001D5F21" w:rsidRDefault="00D92502">
            <w:pPr>
              <w:pStyle w:val="TableParagraph"/>
              <w:spacing w:line="256" w:lineRule="exact"/>
              <w:ind w:left="702" w:right="692"/>
              <w:jc w:val="center"/>
              <w:rPr>
                <w:sz w:val="24"/>
              </w:rPr>
            </w:pPr>
            <w:r>
              <w:rPr>
                <w:sz w:val="24"/>
              </w:rPr>
              <w:t>4– 8</w:t>
            </w:r>
          </w:p>
        </w:tc>
        <w:tc>
          <w:tcPr>
            <w:tcW w:w="1985" w:type="dxa"/>
          </w:tcPr>
          <w:p w14:paraId="78F6204D" w14:textId="77777777" w:rsidR="001D5F21" w:rsidRDefault="00D92502">
            <w:pPr>
              <w:pStyle w:val="TableParagraph"/>
              <w:spacing w:line="256" w:lineRule="exact"/>
              <w:ind w:left="14"/>
              <w:jc w:val="center"/>
              <w:rPr>
                <w:sz w:val="24"/>
              </w:rPr>
            </w:pPr>
            <w:r>
              <w:rPr>
                <w:sz w:val="24"/>
              </w:rPr>
              <w:t>9</w:t>
            </w:r>
          </w:p>
        </w:tc>
      </w:tr>
      <w:tr w:rsidR="001D5F21" w14:paraId="50DD8743" w14:textId="77777777">
        <w:trPr>
          <w:trHeight w:val="551"/>
        </w:trPr>
        <w:tc>
          <w:tcPr>
            <w:tcW w:w="4109" w:type="dxa"/>
          </w:tcPr>
          <w:p w14:paraId="24FFE19E" w14:textId="77777777" w:rsidR="001D5F21" w:rsidRDefault="00D92502">
            <w:pPr>
              <w:pStyle w:val="TableParagraph"/>
              <w:spacing w:line="268" w:lineRule="exact"/>
              <w:ind w:left="107"/>
              <w:rPr>
                <w:sz w:val="24"/>
              </w:rPr>
            </w:pPr>
            <w:r>
              <w:rPr>
                <w:sz w:val="24"/>
              </w:rPr>
              <w:t>Максимальная учебная нагрузка</w:t>
            </w:r>
          </w:p>
          <w:p w14:paraId="077F2033" w14:textId="77777777" w:rsidR="001D5F21" w:rsidRDefault="00D92502">
            <w:pPr>
              <w:pStyle w:val="TableParagraph"/>
              <w:spacing w:line="264" w:lineRule="exact"/>
              <w:ind w:left="107"/>
              <w:rPr>
                <w:sz w:val="24"/>
              </w:rPr>
            </w:pPr>
            <w:r>
              <w:rPr>
                <w:sz w:val="24"/>
              </w:rPr>
              <w:t>(в часах)</w:t>
            </w:r>
          </w:p>
        </w:tc>
        <w:tc>
          <w:tcPr>
            <w:tcW w:w="1985" w:type="dxa"/>
          </w:tcPr>
          <w:p w14:paraId="3303080A" w14:textId="77777777" w:rsidR="001D5F21" w:rsidRDefault="00D92502">
            <w:pPr>
              <w:pStyle w:val="TableParagraph"/>
              <w:spacing w:line="268" w:lineRule="exact"/>
              <w:ind w:left="702" w:right="692"/>
              <w:jc w:val="center"/>
              <w:rPr>
                <w:sz w:val="24"/>
              </w:rPr>
            </w:pPr>
            <w:r>
              <w:rPr>
                <w:sz w:val="24"/>
              </w:rPr>
              <w:t>346,5</w:t>
            </w:r>
          </w:p>
        </w:tc>
        <w:tc>
          <w:tcPr>
            <w:tcW w:w="1985" w:type="dxa"/>
          </w:tcPr>
          <w:p w14:paraId="1658345D" w14:textId="77777777" w:rsidR="001D5F21" w:rsidRDefault="00D92502">
            <w:pPr>
              <w:pStyle w:val="TableParagraph"/>
              <w:spacing w:line="268" w:lineRule="exact"/>
              <w:ind w:left="702" w:right="687"/>
              <w:jc w:val="center"/>
              <w:rPr>
                <w:sz w:val="24"/>
              </w:rPr>
            </w:pPr>
            <w:r>
              <w:rPr>
                <w:sz w:val="24"/>
              </w:rPr>
              <w:t>82,5</w:t>
            </w:r>
          </w:p>
        </w:tc>
      </w:tr>
      <w:tr w:rsidR="001D5F21" w14:paraId="5C516208" w14:textId="77777777">
        <w:trPr>
          <w:trHeight w:val="554"/>
        </w:trPr>
        <w:tc>
          <w:tcPr>
            <w:tcW w:w="4109" w:type="dxa"/>
          </w:tcPr>
          <w:p w14:paraId="5D9AE703" w14:textId="77777777" w:rsidR="001D5F21" w:rsidRDefault="00D92502">
            <w:pPr>
              <w:pStyle w:val="TableParagraph"/>
              <w:spacing w:line="270" w:lineRule="exact"/>
              <w:ind w:left="107"/>
              <w:rPr>
                <w:sz w:val="24"/>
              </w:rPr>
            </w:pPr>
            <w:r>
              <w:rPr>
                <w:sz w:val="24"/>
              </w:rPr>
              <w:t>Количество</w:t>
            </w:r>
          </w:p>
          <w:p w14:paraId="1A9D377B" w14:textId="77777777" w:rsidR="001D5F21" w:rsidRDefault="00D92502">
            <w:pPr>
              <w:pStyle w:val="TableParagraph"/>
              <w:spacing w:line="264" w:lineRule="exact"/>
              <w:ind w:left="107"/>
              <w:rPr>
                <w:sz w:val="24"/>
              </w:rPr>
            </w:pPr>
            <w:r>
              <w:rPr>
                <w:sz w:val="24"/>
              </w:rPr>
              <w:t>часов на аудиторные занятия</w:t>
            </w:r>
          </w:p>
        </w:tc>
        <w:tc>
          <w:tcPr>
            <w:tcW w:w="1985" w:type="dxa"/>
          </w:tcPr>
          <w:p w14:paraId="1C6637E9" w14:textId="77777777" w:rsidR="001D5F21" w:rsidRDefault="00D92502">
            <w:pPr>
              <w:pStyle w:val="TableParagraph"/>
              <w:spacing w:line="270" w:lineRule="exact"/>
              <w:ind w:left="702" w:right="692"/>
              <w:jc w:val="center"/>
              <w:rPr>
                <w:sz w:val="24"/>
              </w:rPr>
            </w:pPr>
            <w:r>
              <w:rPr>
                <w:sz w:val="24"/>
              </w:rPr>
              <w:t>181,5</w:t>
            </w:r>
          </w:p>
        </w:tc>
        <w:tc>
          <w:tcPr>
            <w:tcW w:w="1985" w:type="dxa"/>
          </w:tcPr>
          <w:p w14:paraId="187BB166" w14:textId="77777777" w:rsidR="001D5F21" w:rsidRDefault="00D92502">
            <w:pPr>
              <w:pStyle w:val="TableParagraph"/>
              <w:spacing w:line="270" w:lineRule="exact"/>
              <w:ind w:left="702" w:right="687"/>
              <w:jc w:val="center"/>
              <w:rPr>
                <w:sz w:val="24"/>
              </w:rPr>
            </w:pPr>
            <w:r>
              <w:rPr>
                <w:sz w:val="24"/>
              </w:rPr>
              <w:t>49,5</w:t>
            </w:r>
          </w:p>
        </w:tc>
      </w:tr>
      <w:tr w:rsidR="001D5F21" w14:paraId="03AC5E52" w14:textId="77777777">
        <w:trPr>
          <w:trHeight w:val="551"/>
        </w:trPr>
        <w:tc>
          <w:tcPr>
            <w:tcW w:w="4109" w:type="dxa"/>
          </w:tcPr>
          <w:p w14:paraId="392AADCA" w14:textId="77777777" w:rsidR="001D5F21" w:rsidRDefault="00D92502">
            <w:pPr>
              <w:pStyle w:val="TableParagraph"/>
              <w:spacing w:line="268" w:lineRule="exact"/>
              <w:ind w:left="107"/>
              <w:rPr>
                <w:sz w:val="24"/>
              </w:rPr>
            </w:pPr>
            <w:r>
              <w:rPr>
                <w:sz w:val="24"/>
              </w:rPr>
              <w:t>Количество</w:t>
            </w:r>
          </w:p>
          <w:p w14:paraId="3559F2E7" w14:textId="77777777" w:rsidR="001D5F21" w:rsidRDefault="00D92502">
            <w:pPr>
              <w:pStyle w:val="TableParagraph"/>
              <w:spacing w:line="264" w:lineRule="exact"/>
              <w:ind w:left="107"/>
              <w:rPr>
                <w:sz w:val="24"/>
              </w:rPr>
            </w:pPr>
            <w:r>
              <w:rPr>
                <w:sz w:val="24"/>
              </w:rPr>
              <w:t>часов на внеаудиторные занятия</w:t>
            </w:r>
          </w:p>
        </w:tc>
        <w:tc>
          <w:tcPr>
            <w:tcW w:w="1985" w:type="dxa"/>
          </w:tcPr>
          <w:p w14:paraId="56C85D8F" w14:textId="77777777" w:rsidR="001D5F21" w:rsidRDefault="00D92502">
            <w:pPr>
              <w:pStyle w:val="TableParagraph"/>
              <w:spacing w:line="268" w:lineRule="exact"/>
              <w:ind w:left="700" w:right="692"/>
              <w:jc w:val="center"/>
              <w:rPr>
                <w:sz w:val="24"/>
              </w:rPr>
            </w:pPr>
            <w:r>
              <w:rPr>
                <w:sz w:val="24"/>
              </w:rPr>
              <w:t>165</w:t>
            </w:r>
          </w:p>
        </w:tc>
        <w:tc>
          <w:tcPr>
            <w:tcW w:w="1985" w:type="dxa"/>
          </w:tcPr>
          <w:p w14:paraId="5FBA2864" w14:textId="77777777" w:rsidR="001D5F21" w:rsidRDefault="00D92502">
            <w:pPr>
              <w:pStyle w:val="TableParagraph"/>
              <w:spacing w:line="268" w:lineRule="exact"/>
              <w:ind w:left="702" w:right="688"/>
              <w:jc w:val="center"/>
              <w:rPr>
                <w:sz w:val="24"/>
              </w:rPr>
            </w:pPr>
            <w:r>
              <w:rPr>
                <w:sz w:val="24"/>
              </w:rPr>
              <w:t>33</w:t>
            </w:r>
          </w:p>
        </w:tc>
      </w:tr>
    </w:tbl>
    <w:p w14:paraId="06AB290A" w14:textId="77777777" w:rsidR="001D5F21" w:rsidRDefault="001D5F21">
      <w:pPr>
        <w:pStyle w:val="a3"/>
        <w:spacing w:before="10"/>
        <w:ind w:left="0"/>
        <w:jc w:val="left"/>
        <w:rPr>
          <w:b/>
          <w:i/>
          <w:sz w:val="15"/>
        </w:rPr>
      </w:pPr>
    </w:p>
    <w:p w14:paraId="6F520F6A" w14:textId="4A0D403A" w:rsidR="001D5F21" w:rsidRDefault="00D92502">
      <w:pPr>
        <w:pStyle w:val="3"/>
        <w:spacing w:before="90"/>
        <w:ind w:left="8934"/>
        <w:jc w:val="center"/>
      </w:pPr>
      <w:r>
        <w:t>Таблица 2</w:t>
      </w:r>
    </w:p>
    <w:p w14:paraId="3A264AD9" w14:textId="77777777" w:rsidR="001D5F21" w:rsidRDefault="00D92502">
      <w:pPr>
        <w:pStyle w:val="a3"/>
        <w:spacing w:line="274" w:lineRule="exact"/>
        <w:ind w:left="974" w:right="463"/>
        <w:jc w:val="center"/>
      </w:pPr>
      <w:r>
        <w:t>Нормативный срок обучения – 5 (6) лет</w:t>
      </w:r>
    </w:p>
    <w:p w14:paraId="6A122BB0" w14:textId="77777777" w:rsidR="001D5F21" w:rsidRDefault="001D5F21">
      <w:pPr>
        <w:spacing w:line="274" w:lineRule="exact"/>
        <w:jc w:val="center"/>
        <w:sectPr w:rsidR="001D5F21">
          <w:pgSz w:w="11910" w:h="16840"/>
          <w:pgMar w:top="1320" w:right="160" w:bottom="960" w:left="920" w:header="0" w:footer="699" w:gutter="0"/>
          <w:cols w:space="720"/>
        </w:sect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1985"/>
        <w:gridCol w:w="1985"/>
      </w:tblGrid>
      <w:tr w:rsidR="001D5F21" w14:paraId="5CD4BFCD" w14:textId="77777777">
        <w:trPr>
          <w:trHeight w:val="275"/>
        </w:trPr>
        <w:tc>
          <w:tcPr>
            <w:tcW w:w="4109" w:type="dxa"/>
          </w:tcPr>
          <w:p w14:paraId="5622FC5E" w14:textId="77777777" w:rsidR="001D5F21" w:rsidRDefault="00D92502">
            <w:pPr>
              <w:pStyle w:val="TableParagraph"/>
              <w:spacing w:line="256" w:lineRule="exact"/>
              <w:ind w:left="107"/>
              <w:rPr>
                <w:sz w:val="24"/>
              </w:rPr>
            </w:pPr>
            <w:r>
              <w:rPr>
                <w:sz w:val="24"/>
              </w:rPr>
              <w:lastRenderedPageBreak/>
              <w:t>Классы</w:t>
            </w:r>
          </w:p>
        </w:tc>
        <w:tc>
          <w:tcPr>
            <w:tcW w:w="1985" w:type="dxa"/>
          </w:tcPr>
          <w:p w14:paraId="17387E8A" w14:textId="77777777" w:rsidR="001D5F21" w:rsidRDefault="00D92502">
            <w:pPr>
              <w:pStyle w:val="TableParagraph"/>
              <w:spacing w:line="256" w:lineRule="exact"/>
              <w:ind w:left="702" w:right="692"/>
              <w:jc w:val="center"/>
              <w:rPr>
                <w:sz w:val="24"/>
              </w:rPr>
            </w:pPr>
            <w:r>
              <w:rPr>
                <w:sz w:val="24"/>
              </w:rPr>
              <w:t>1– 5</w:t>
            </w:r>
          </w:p>
        </w:tc>
        <w:tc>
          <w:tcPr>
            <w:tcW w:w="1985" w:type="dxa"/>
          </w:tcPr>
          <w:p w14:paraId="6D5B262F" w14:textId="77777777" w:rsidR="001D5F21" w:rsidRDefault="00D92502">
            <w:pPr>
              <w:pStyle w:val="TableParagraph"/>
              <w:spacing w:line="256" w:lineRule="exact"/>
              <w:ind w:left="14"/>
              <w:jc w:val="center"/>
              <w:rPr>
                <w:sz w:val="24"/>
              </w:rPr>
            </w:pPr>
            <w:r>
              <w:rPr>
                <w:sz w:val="24"/>
              </w:rPr>
              <w:t>6</w:t>
            </w:r>
          </w:p>
        </w:tc>
      </w:tr>
      <w:tr w:rsidR="001D5F21" w14:paraId="320B3AEA" w14:textId="77777777">
        <w:trPr>
          <w:trHeight w:val="551"/>
        </w:trPr>
        <w:tc>
          <w:tcPr>
            <w:tcW w:w="4109" w:type="dxa"/>
          </w:tcPr>
          <w:p w14:paraId="68CEF682" w14:textId="77777777" w:rsidR="001D5F21" w:rsidRDefault="00D92502">
            <w:pPr>
              <w:pStyle w:val="TableParagraph"/>
              <w:spacing w:line="261" w:lineRule="exact"/>
              <w:ind w:left="107"/>
              <w:rPr>
                <w:sz w:val="24"/>
              </w:rPr>
            </w:pPr>
            <w:r>
              <w:rPr>
                <w:sz w:val="24"/>
              </w:rPr>
              <w:t>Максимальная учебная нагрузка</w:t>
            </w:r>
          </w:p>
          <w:p w14:paraId="66D3CDAA" w14:textId="77777777" w:rsidR="001D5F21" w:rsidRDefault="00D92502">
            <w:pPr>
              <w:pStyle w:val="TableParagraph"/>
              <w:spacing w:line="270" w:lineRule="exact"/>
              <w:ind w:left="107"/>
              <w:rPr>
                <w:sz w:val="24"/>
              </w:rPr>
            </w:pPr>
            <w:r>
              <w:rPr>
                <w:sz w:val="24"/>
              </w:rPr>
              <w:t>(в часах)</w:t>
            </w:r>
          </w:p>
        </w:tc>
        <w:tc>
          <w:tcPr>
            <w:tcW w:w="1985" w:type="dxa"/>
          </w:tcPr>
          <w:p w14:paraId="6685D6EF" w14:textId="77777777" w:rsidR="001D5F21" w:rsidRDefault="00D92502">
            <w:pPr>
              <w:pStyle w:val="TableParagraph"/>
              <w:spacing w:line="261" w:lineRule="exact"/>
              <w:ind w:left="702" w:right="692"/>
              <w:jc w:val="center"/>
              <w:rPr>
                <w:sz w:val="24"/>
              </w:rPr>
            </w:pPr>
            <w:r>
              <w:rPr>
                <w:sz w:val="24"/>
              </w:rPr>
              <w:t>346,5</w:t>
            </w:r>
          </w:p>
        </w:tc>
        <w:tc>
          <w:tcPr>
            <w:tcW w:w="1985" w:type="dxa"/>
          </w:tcPr>
          <w:p w14:paraId="37938968" w14:textId="77777777" w:rsidR="001D5F21" w:rsidRDefault="00D92502">
            <w:pPr>
              <w:pStyle w:val="TableParagraph"/>
              <w:spacing w:line="261" w:lineRule="exact"/>
              <w:ind w:left="702" w:right="687"/>
              <w:jc w:val="center"/>
              <w:rPr>
                <w:sz w:val="24"/>
              </w:rPr>
            </w:pPr>
            <w:r>
              <w:rPr>
                <w:sz w:val="24"/>
              </w:rPr>
              <w:t>82,5</w:t>
            </w:r>
          </w:p>
        </w:tc>
      </w:tr>
      <w:tr w:rsidR="001D5F21" w14:paraId="3F49AE2E" w14:textId="77777777">
        <w:trPr>
          <w:trHeight w:val="552"/>
        </w:trPr>
        <w:tc>
          <w:tcPr>
            <w:tcW w:w="4109" w:type="dxa"/>
          </w:tcPr>
          <w:p w14:paraId="73DFFE91" w14:textId="77777777" w:rsidR="001D5F21" w:rsidRDefault="00D92502">
            <w:pPr>
              <w:pStyle w:val="TableParagraph"/>
              <w:spacing w:line="262" w:lineRule="exact"/>
              <w:ind w:left="107"/>
              <w:rPr>
                <w:sz w:val="24"/>
              </w:rPr>
            </w:pPr>
            <w:r>
              <w:rPr>
                <w:sz w:val="24"/>
              </w:rPr>
              <w:t>Количество</w:t>
            </w:r>
          </w:p>
          <w:p w14:paraId="7335FF87" w14:textId="77777777" w:rsidR="001D5F21" w:rsidRDefault="00D92502">
            <w:pPr>
              <w:pStyle w:val="TableParagraph"/>
              <w:spacing w:line="270" w:lineRule="exact"/>
              <w:ind w:left="107"/>
              <w:rPr>
                <w:sz w:val="24"/>
              </w:rPr>
            </w:pPr>
            <w:r>
              <w:rPr>
                <w:sz w:val="24"/>
              </w:rPr>
              <w:t>часов на аудиторные занятия</w:t>
            </w:r>
          </w:p>
        </w:tc>
        <w:tc>
          <w:tcPr>
            <w:tcW w:w="1985" w:type="dxa"/>
          </w:tcPr>
          <w:p w14:paraId="7998CBCF" w14:textId="77777777" w:rsidR="001D5F21" w:rsidRDefault="00D92502">
            <w:pPr>
              <w:pStyle w:val="TableParagraph"/>
              <w:spacing w:line="262" w:lineRule="exact"/>
              <w:ind w:left="702" w:right="692"/>
              <w:jc w:val="center"/>
              <w:rPr>
                <w:sz w:val="24"/>
              </w:rPr>
            </w:pPr>
            <w:r>
              <w:rPr>
                <w:sz w:val="24"/>
              </w:rPr>
              <w:t>181,5</w:t>
            </w:r>
          </w:p>
        </w:tc>
        <w:tc>
          <w:tcPr>
            <w:tcW w:w="1985" w:type="dxa"/>
          </w:tcPr>
          <w:p w14:paraId="75CFC872" w14:textId="77777777" w:rsidR="001D5F21" w:rsidRDefault="00D92502">
            <w:pPr>
              <w:pStyle w:val="TableParagraph"/>
              <w:spacing w:line="262" w:lineRule="exact"/>
              <w:ind w:left="702" w:right="687"/>
              <w:jc w:val="center"/>
              <w:rPr>
                <w:sz w:val="24"/>
              </w:rPr>
            </w:pPr>
            <w:r>
              <w:rPr>
                <w:sz w:val="24"/>
              </w:rPr>
              <w:t>49,5</w:t>
            </w:r>
          </w:p>
        </w:tc>
      </w:tr>
      <w:tr w:rsidR="001D5F21" w14:paraId="5F9B88EB" w14:textId="77777777">
        <w:trPr>
          <w:trHeight w:val="551"/>
        </w:trPr>
        <w:tc>
          <w:tcPr>
            <w:tcW w:w="4109" w:type="dxa"/>
          </w:tcPr>
          <w:p w14:paraId="08AC02CA" w14:textId="77777777" w:rsidR="001D5F21" w:rsidRDefault="00D92502">
            <w:pPr>
              <w:pStyle w:val="TableParagraph"/>
              <w:spacing w:line="261" w:lineRule="exact"/>
              <w:ind w:left="107"/>
              <w:rPr>
                <w:sz w:val="24"/>
              </w:rPr>
            </w:pPr>
            <w:r>
              <w:rPr>
                <w:sz w:val="24"/>
              </w:rPr>
              <w:t>Количество</w:t>
            </w:r>
          </w:p>
          <w:p w14:paraId="49F3BE53" w14:textId="77777777" w:rsidR="001D5F21" w:rsidRDefault="00D92502">
            <w:pPr>
              <w:pStyle w:val="TableParagraph"/>
              <w:spacing w:line="270" w:lineRule="exact"/>
              <w:ind w:left="107"/>
              <w:rPr>
                <w:sz w:val="24"/>
              </w:rPr>
            </w:pPr>
            <w:r>
              <w:rPr>
                <w:sz w:val="24"/>
              </w:rPr>
              <w:t>часов на внеаудиторные занятия</w:t>
            </w:r>
          </w:p>
        </w:tc>
        <w:tc>
          <w:tcPr>
            <w:tcW w:w="1985" w:type="dxa"/>
          </w:tcPr>
          <w:p w14:paraId="26D93FCF" w14:textId="77777777" w:rsidR="001D5F21" w:rsidRDefault="00D92502">
            <w:pPr>
              <w:pStyle w:val="TableParagraph"/>
              <w:spacing w:line="261" w:lineRule="exact"/>
              <w:ind w:left="700" w:right="692"/>
              <w:jc w:val="center"/>
              <w:rPr>
                <w:sz w:val="24"/>
              </w:rPr>
            </w:pPr>
            <w:r>
              <w:rPr>
                <w:sz w:val="24"/>
              </w:rPr>
              <w:t>165</w:t>
            </w:r>
          </w:p>
        </w:tc>
        <w:tc>
          <w:tcPr>
            <w:tcW w:w="1985" w:type="dxa"/>
          </w:tcPr>
          <w:p w14:paraId="7771B0E0" w14:textId="77777777" w:rsidR="001D5F21" w:rsidRDefault="00D92502">
            <w:pPr>
              <w:pStyle w:val="TableParagraph"/>
              <w:spacing w:line="261" w:lineRule="exact"/>
              <w:ind w:left="702" w:right="688"/>
              <w:jc w:val="center"/>
              <w:rPr>
                <w:sz w:val="24"/>
              </w:rPr>
            </w:pPr>
            <w:r>
              <w:rPr>
                <w:sz w:val="24"/>
              </w:rPr>
              <w:t>33</w:t>
            </w:r>
          </w:p>
        </w:tc>
      </w:tr>
    </w:tbl>
    <w:p w14:paraId="6CE08FD6" w14:textId="77777777" w:rsidR="001D5F21" w:rsidRDefault="00D92502">
      <w:pPr>
        <w:pStyle w:val="2"/>
        <w:spacing w:before="0" w:line="240" w:lineRule="auto"/>
        <w:ind w:left="212" w:right="2938" w:firstLine="3711"/>
        <w:jc w:val="left"/>
      </w:pPr>
      <w:r>
        <w:t>Объём учебного времени, предусмотренный учебным планом на реализацию учебного предмета</w:t>
      </w:r>
    </w:p>
    <w:p w14:paraId="7DFAF73B" w14:textId="77777777" w:rsidR="001D5F21" w:rsidRDefault="001D5F21">
      <w:pPr>
        <w:pStyle w:val="a3"/>
        <w:spacing w:before="8"/>
        <w:ind w:left="0"/>
        <w:jc w:val="left"/>
        <w:rPr>
          <w:b/>
          <w:sz w:val="22"/>
        </w:rPr>
      </w:pPr>
    </w:p>
    <w:p w14:paraId="1FEB8141" w14:textId="77777777" w:rsidR="001D5F21" w:rsidRDefault="00D92502">
      <w:pPr>
        <w:pStyle w:val="a3"/>
        <w:tabs>
          <w:tab w:val="left" w:pos="4306"/>
        </w:tabs>
        <w:ind w:left="0" w:right="3571"/>
        <w:jc w:val="center"/>
        <w:rPr>
          <w:b/>
          <w:i/>
        </w:rPr>
      </w:pPr>
      <w:r>
        <w:t>Нормативный срок обучения – 8</w:t>
      </w:r>
      <w:r>
        <w:rPr>
          <w:spacing w:val="-6"/>
        </w:rPr>
        <w:t xml:space="preserve"> </w:t>
      </w:r>
      <w:r>
        <w:t>(9)</w:t>
      </w:r>
      <w:r>
        <w:rPr>
          <w:spacing w:val="-4"/>
        </w:rPr>
        <w:t xml:space="preserve"> </w:t>
      </w:r>
      <w:r>
        <w:t>лет</w:t>
      </w:r>
      <w:r>
        <w:tab/>
      </w:r>
      <w:r>
        <w:rPr>
          <w:b/>
          <w:i/>
        </w:rPr>
        <w:t>Таблица 3</w:t>
      </w:r>
    </w:p>
    <w:p w14:paraId="28CA66F8" w14:textId="77777777" w:rsidR="001D5F21" w:rsidRDefault="001D5F21">
      <w:pPr>
        <w:pStyle w:val="a3"/>
        <w:spacing w:before="6"/>
        <w:ind w:left="0"/>
        <w:jc w:val="left"/>
        <w:rPr>
          <w:b/>
          <w:i/>
          <w:sz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5"/>
        <w:gridCol w:w="4054"/>
        <w:gridCol w:w="915"/>
        <w:gridCol w:w="600"/>
        <w:gridCol w:w="134"/>
        <w:gridCol w:w="470"/>
        <w:gridCol w:w="600"/>
        <w:gridCol w:w="603"/>
        <w:gridCol w:w="600"/>
      </w:tblGrid>
      <w:tr w:rsidR="001D5F21" w14:paraId="6F8932FF" w14:textId="77777777">
        <w:trPr>
          <w:trHeight w:val="551"/>
        </w:trPr>
        <w:tc>
          <w:tcPr>
            <w:tcW w:w="2605" w:type="dxa"/>
            <w:vMerge w:val="restart"/>
          </w:tcPr>
          <w:p w14:paraId="77DCEF17" w14:textId="77777777" w:rsidR="001D5F21" w:rsidRDefault="00D92502">
            <w:pPr>
              <w:pStyle w:val="TableParagraph"/>
              <w:ind w:left="329" w:right="112" w:hanging="193"/>
              <w:rPr>
                <w:sz w:val="24"/>
              </w:rPr>
            </w:pPr>
            <w:r>
              <w:rPr>
                <w:sz w:val="24"/>
              </w:rPr>
              <w:t>Индекс, наименование учебного предмета</w:t>
            </w:r>
          </w:p>
        </w:tc>
        <w:tc>
          <w:tcPr>
            <w:tcW w:w="4969" w:type="dxa"/>
            <w:gridSpan w:val="2"/>
            <w:vMerge w:val="restart"/>
          </w:tcPr>
          <w:p w14:paraId="71CD2BA1" w14:textId="77777777" w:rsidR="001D5F21" w:rsidRDefault="00D92502">
            <w:pPr>
              <w:pStyle w:val="TableParagraph"/>
              <w:spacing w:line="268" w:lineRule="exact"/>
              <w:ind w:left="1363"/>
              <w:rPr>
                <w:sz w:val="24"/>
              </w:rPr>
            </w:pPr>
            <w:r>
              <w:rPr>
                <w:sz w:val="24"/>
              </w:rPr>
              <w:t>Трудоёмкость в часах</w:t>
            </w:r>
          </w:p>
        </w:tc>
        <w:tc>
          <w:tcPr>
            <w:tcW w:w="3007" w:type="dxa"/>
            <w:gridSpan w:val="6"/>
          </w:tcPr>
          <w:p w14:paraId="670FBD71" w14:textId="77777777" w:rsidR="001D5F21" w:rsidRDefault="00D92502">
            <w:pPr>
              <w:pStyle w:val="TableParagraph"/>
              <w:spacing w:line="268" w:lineRule="exact"/>
              <w:ind w:left="238" w:right="230"/>
              <w:jc w:val="center"/>
              <w:rPr>
                <w:sz w:val="24"/>
              </w:rPr>
            </w:pPr>
            <w:r>
              <w:rPr>
                <w:sz w:val="24"/>
              </w:rPr>
              <w:t>Распределение по годам</w:t>
            </w:r>
          </w:p>
          <w:p w14:paraId="61E37EED" w14:textId="77777777" w:rsidR="001D5F21" w:rsidRDefault="00D92502">
            <w:pPr>
              <w:pStyle w:val="TableParagraph"/>
              <w:spacing w:line="264" w:lineRule="exact"/>
              <w:ind w:left="238" w:right="230"/>
              <w:jc w:val="center"/>
              <w:rPr>
                <w:sz w:val="24"/>
              </w:rPr>
            </w:pPr>
            <w:r>
              <w:rPr>
                <w:sz w:val="24"/>
              </w:rPr>
              <w:t>обучения</w:t>
            </w:r>
          </w:p>
        </w:tc>
      </w:tr>
      <w:tr w:rsidR="001D5F21" w14:paraId="2AC1988D" w14:textId="77777777">
        <w:trPr>
          <w:trHeight w:val="1253"/>
        </w:trPr>
        <w:tc>
          <w:tcPr>
            <w:tcW w:w="2605" w:type="dxa"/>
            <w:vMerge/>
            <w:tcBorders>
              <w:top w:val="nil"/>
            </w:tcBorders>
          </w:tcPr>
          <w:p w14:paraId="7D7645DD" w14:textId="77777777" w:rsidR="001D5F21" w:rsidRDefault="001D5F21">
            <w:pPr>
              <w:rPr>
                <w:sz w:val="2"/>
                <w:szCs w:val="2"/>
              </w:rPr>
            </w:pPr>
          </w:p>
        </w:tc>
        <w:tc>
          <w:tcPr>
            <w:tcW w:w="4969" w:type="dxa"/>
            <w:gridSpan w:val="2"/>
            <w:vMerge/>
            <w:tcBorders>
              <w:top w:val="nil"/>
            </w:tcBorders>
          </w:tcPr>
          <w:p w14:paraId="3D631869" w14:textId="77777777" w:rsidR="001D5F21" w:rsidRDefault="001D5F21">
            <w:pPr>
              <w:rPr>
                <w:sz w:val="2"/>
                <w:szCs w:val="2"/>
              </w:rPr>
            </w:pPr>
          </w:p>
        </w:tc>
        <w:tc>
          <w:tcPr>
            <w:tcW w:w="734" w:type="dxa"/>
            <w:gridSpan w:val="2"/>
            <w:textDirection w:val="btLr"/>
          </w:tcPr>
          <w:p w14:paraId="1DAC47FE" w14:textId="77777777" w:rsidR="001D5F21" w:rsidRDefault="00D92502">
            <w:pPr>
              <w:pStyle w:val="TableParagraph"/>
              <w:spacing w:before="109"/>
              <w:ind w:left="112"/>
              <w:rPr>
                <w:sz w:val="24"/>
              </w:rPr>
            </w:pPr>
            <w:r>
              <w:rPr>
                <w:sz w:val="24"/>
              </w:rPr>
              <w:t>4-й класс</w:t>
            </w:r>
          </w:p>
        </w:tc>
        <w:tc>
          <w:tcPr>
            <w:tcW w:w="470" w:type="dxa"/>
            <w:textDirection w:val="btLr"/>
          </w:tcPr>
          <w:p w14:paraId="75529890" w14:textId="77777777" w:rsidR="001D5F21" w:rsidRDefault="00D92502">
            <w:pPr>
              <w:pStyle w:val="TableParagraph"/>
              <w:spacing w:before="109"/>
              <w:ind w:left="112"/>
              <w:rPr>
                <w:sz w:val="24"/>
              </w:rPr>
            </w:pPr>
            <w:r>
              <w:rPr>
                <w:sz w:val="24"/>
              </w:rPr>
              <w:t>5-й класс</w:t>
            </w:r>
          </w:p>
        </w:tc>
        <w:tc>
          <w:tcPr>
            <w:tcW w:w="600" w:type="dxa"/>
            <w:textDirection w:val="btLr"/>
          </w:tcPr>
          <w:p w14:paraId="7CB3BC7A" w14:textId="77777777" w:rsidR="001D5F21" w:rsidRDefault="00D92502">
            <w:pPr>
              <w:pStyle w:val="TableParagraph"/>
              <w:spacing w:before="110"/>
              <w:ind w:left="112"/>
              <w:rPr>
                <w:sz w:val="24"/>
              </w:rPr>
            </w:pPr>
            <w:r>
              <w:rPr>
                <w:sz w:val="24"/>
              </w:rPr>
              <w:t>6-й класс</w:t>
            </w:r>
          </w:p>
        </w:tc>
        <w:tc>
          <w:tcPr>
            <w:tcW w:w="603" w:type="dxa"/>
            <w:textDirection w:val="btLr"/>
          </w:tcPr>
          <w:p w14:paraId="16529161" w14:textId="77777777" w:rsidR="001D5F21" w:rsidRDefault="00D92502">
            <w:pPr>
              <w:pStyle w:val="TableParagraph"/>
              <w:spacing w:before="112"/>
              <w:ind w:left="112"/>
              <w:rPr>
                <w:sz w:val="24"/>
              </w:rPr>
            </w:pPr>
            <w:r>
              <w:rPr>
                <w:sz w:val="24"/>
              </w:rPr>
              <w:t>7-й класс</w:t>
            </w:r>
          </w:p>
        </w:tc>
        <w:tc>
          <w:tcPr>
            <w:tcW w:w="600" w:type="dxa"/>
            <w:textDirection w:val="btLr"/>
          </w:tcPr>
          <w:p w14:paraId="789FEFDB" w14:textId="77777777" w:rsidR="001D5F21" w:rsidRDefault="00D92502">
            <w:pPr>
              <w:pStyle w:val="TableParagraph"/>
              <w:spacing w:before="110"/>
              <w:ind w:left="112"/>
              <w:rPr>
                <w:sz w:val="24"/>
              </w:rPr>
            </w:pPr>
            <w:r>
              <w:rPr>
                <w:sz w:val="24"/>
              </w:rPr>
              <w:t>8-й класс</w:t>
            </w:r>
          </w:p>
        </w:tc>
      </w:tr>
      <w:tr w:rsidR="001D5F21" w14:paraId="7B2D25BF" w14:textId="77777777">
        <w:trPr>
          <w:trHeight w:val="587"/>
        </w:trPr>
        <w:tc>
          <w:tcPr>
            <w:tcW w:w="2605" w:type="dxa"/>
            <w:vMerge/>
            <w:tcBorders>
              <w:top w:val="nil"/>
            </w:tcBorders>
          </w:tcPr>
          <w:p w14:paraId="60061397" w14:textId="77777777" w:rsidR="001D5F21" w:rsidRDefault="001D5F21">
            <w:pPr>
              <w:rPr>
                <w:sz w:val="2"/>
                <w:szCs w:val="2"/>
              </w:rPr>
            </w:pPr>
          </w:p>
        </w:tc>
        <w:tc>
          <w:tcPr>
            <w:tcW w:w="4969" w:type="dxa"/>
            <w:gridSpan w:val="2"/>
            <w:vMerge/>
            <w:tcBorders>
              <w:top w:val="nil"/>
            </w:tcBorders>
          </w:tcPr>
          <w:p w14:paraId="642A74CD" w14:textId="77777777" w:rsidR="001D5F21" w:rsidRDefault="001D5F21">
            <w:pPr>
              <w:rPr>
                <w:sz w:val="2"/>
                <w:szCs w:val="2"/>
              </w:rPr>
            </w:pPr>
          </w:p>
        </w:tc>
        <w:tc>
          <w:tcPr>
            <w:tcW w:w="3007" w:type="dxa"/>
            <w:gridSpan w:val="6"/>
          </w:tcPr>
          <w:p w14:paraId="4BCFBA5B" w14:textId="77777777" w:rsidR="001D5F21" w:rsidRDefault="00D92502">
            <w:pPr>
              <w:pStyle w:val="TableParagraph"/>
              <w:ind w:left="693" w:right="211" w:hanging="454"/>
              <w:rPr>
                <w:sz w:val="24"/>
              </w:rPr>
            </w:pPr>
            <w:r>
              <w:rPr>
                <w:sz w:val="24"/>
              </w:rPr>
              <w:t>количество недель ауди- торных занятий</w:t>
            </w:r>
          </w:p>
        </w:tc>
      </w:tr>
      <w:tr w:rsidR="001D5F21" w14:paraId="76F80BD7" w14:textId="77777777">
        <w:trPr>
          <w:trHeight w:val="275"/>
        </w:trPr>
        <w:tc>
          <w:tcPr>
            <w:tcW w:w="2605" w:type="dxa"/>
            <w:vMerge/>
            <w:tcBorders>
              <w:top w:val="nil"/>
            </w:tcBorders>
          </w:tcPr>
          <w:p w14:paraId="0E0E17C9" w14:textId="77777777" w:rsidR="001D5F21" w:rsidRDefault="001D5F21">
            <w:pPr>
              <w:rPr>
                <w:sz w:val="2"/>
                <w:szCs w:val="2"/>
              </w:rPr>
            </w:pPr>
          </w:p>
        </w:tc>
        <w:tc>
          <w:tcPr>
            <w:tcW w:w="4969" w:type="dxa"/>
            <w:gridSpan w:val="2"/>
            <w:vMerge/>
            <w:tcBorders>
              <w:top w:val="nil"/>
            </w:tcBorders>
          </w:tcPr>
          <w:p w14:paraId="4DB33630" w14:textId="77777777" w:rsidR="001D5F21" w:rsidRDefault="001D5F21">
            <w:pPr>
              <w:rPr>
                <w:sz w:val="2"/>
                <w:szCs w:val="2"/>
              </w:rPr>
            </w:pPr>
          </w:p>
        </w:tc>
        <w:tc>
          <w:tcPr>
            <w:tcW w:w="600" w:type="dxa"/>
          </w:tcPr>
          <w:p w14:paraId="6F32A3CE" w14:textId="77777777" w:rsidR="001D5F21" w:rsidRDefault="00D92502">
            <w:pPr>
              <w:pStyle w:val="TableParagraph"/>
              <w:spacing w:line="256" w:lineRule="exact"/>
              <w:ind w:left="107"/>
              <w:rPr>
                <w:sz w:val="24"/>
              </w:rPr>
            </w:pPr>
            <w:r>
              <w:rPr>
                <w:sz w:val="24"/>
              </w:rPr>
              <w:t>33</w:t>
            </w:r>
          </w:p>
        </w:tc>
        <w:tc>
          <w:tcPr>
            <w:tcW w:w="604" w:type="dxa"/>
            <w:gridSpan w:val="2"/>
          </w:tcPr>
          <w:p w14:paraId="04C303E9" w14:textId="77777777" w:rsidR="001D5F21" w:rsidRDefault="00D92502">
            <w:pPr>
              <w:pStyle w:val="TableParagraph"/>
              <w:spacing w:line="256" w:lineRule="exact"/>
              <w:ind w:left="110"/>
              <w:rPr>
                <w:sz w:val="24"/>
              </w:rPr>
            </w:pPr>
            <w:r>
              <w:rPr>
                <w:sz w:val="24"/>
              </w:rPr>
              <w:t>33</w:t>
            </w:r>
          </w:p>
        </w:tc>
        <w:tc>
          <w:tcPr>
            <w:tcW w:w="600" w:type="dxa"/>
          </w:tcPr>
          <w:p w14:paraId="4879AEAD" w14:textId="77777777" w:rsidR="001D5F21" w:rsidRDefault="00D92502">
            <w:pPr>
              <w:pStyle w:val="TableParagraph"/>
              <w:spacing w:line="256" w:lineRule="exact"/>
              <w:ind w:left="108"/>
              <w:rPr>
                <w:sz w:val="24"/>
              </w:rPr>
            </w:pPr>
            <w:r>
              <w:rPr>
                <w:sz w:val="24"/>
              </w:rPr>
              <w:t>33</w:t>
            </w:r>
          </w:p>
        </w:tc>
        <w:tc>
          <w:tcPr>
            <w:tcW w:w="603" w:type="dxa"/>
          </w:tcPr>
          <w:p w14:paraId="7F2F030D" w14:textId="77777777" w:rsidR="001D5F21" w:rsidRDefault="00D92502">
            <w:pPr>
              <w:pStyle w:val="TableParagraph"/>
              <w:spacing w:line="256" w:lineRule="exact"/>
              <w:ind w:left="111"/>
              <w:rPr>
                <w:sz w:val="24"/>
              </w:rPr>
            </w:pPr>
            <w:r>
              <w:rPr>
                <w:sz w:val="24"/>
              </w:rPr>
              <w:t>33</w:t>
            </w:r>
          </w:p>
        </w:tc>
        <w:tc>
          <w:tcPr>
            <w:tcW w:w="600" w:type="dxa"/>
          </w:tcPr>
          <w:p w14:paraId="4995129E" w14:textId="77777777" w:rsidR="001D5F21" w:rsidRDefault="00D92502">
            <w:pPr>
              <w:pStyle w:val="TableParagraph"/>
              <w:spacing w:line="256" w:lineRule="exact"/>
              <w:ind w:left="108"/>
              <w:rPr>
                <w:sz w:val="24"/>
              </w:rPr>
            </w:pPr>
            <w:r>
              <w:rPr>
                <w:sz w:val="24"/>
              </w:rPr>
              <w:t>33</w:t>
            </w:r>
          </w:p>
        </w:tc>
      </w:tr>
      <w:tr w:rsidR="001D5F21" w14:paraId="0D3A2DDE" w14:textId="77777777">
        <w:trPr>
          <w:trHeight w:val="285"/>
        </w:trPr>
        <w:tc>
          <w:tcPr>
            <w:tcW w:w="2605" w:type="dxa"/>
            <w:vMerge/>
            <w:tcBorders>
              <w:top w:val="nil"/>
            </w:tcBorders>
          </w:tcPr>
          <w:p w14:paraId="24EB2C25" w14:textId="77777777" w:rsidR="001D5F21" w:rsidRDefault="001D5F21">
            <w:pPr>
              <w:rPr>
                <w:sz w:val="2"/>
                <w:szCs w:val="2"/>
              </w:rPr>
            </w:pPr>
          </w:p>
        </w:tc>
        <w:tc>
          <w:tcPr>
            <w:tcW w:w="4969" w:type="dxa"/>
            <w:gridSpan w:val="2"/>
            <w:vMerge/>
            <w:tcBorders>
              <w:top w:val="nil"/>
            </w:tcBorders>
          </w:tcPr>
          <w:p w14:paraId="6D0956CA" w14:textId="77777777" w:rsidR="001D5F21" w:rsidRDefault="001D5F21">
            <w:pPr>
              <w:rPr>
                <w:sz w:val="2"/>
                <w:szCs w:val="2"/>
              </w:rPr>
            </w:pPr>
          </w:p>
        </w:tc>
        <w:tc>
          <w:tcPr>
            <w:tcW w:w="3007" w:type="dxa"/>
            <w:gridSpan w:val="6"/>
          </w:tcPr>
          <w:p w14:paraId="1A536AF0" w14:textId="77777777" w:rsidR="001D5F21" w:rsidRDefault="00D92502">
            <w:pPr>
              <w:pStyle w:val="TableParagraph"/>
              <w:spacing w:line="265" w:lineRule="exact"/>
              <w:ind w:left="110"/>
              <w:rPr>
                <w:sz w:val="24"/>
              </w:rPr>
            </w:pPr>
            <w:r>
              <w:rPr>
                <w:sz w:val="24"/>
              </w:rPr>
              <w:t>недельная нагрузка в часах</w:t>
            </w:r>
          </w:p>
        </w:tc>
      </w:tr>
      <w:tr w:rsidR="001D5F21" w14:paraId="000A8AD1" w14:textId="77777777">
        <w:trPr>
          <w:trHeight w:val="309"/>
        </w:trPr>
        <w:tc>
          <w:tcPr>
            <w:tcW w:w="2605" w:type="dxa"/>
            <w:vMerge w:val="restart"/>
          </w:tcPr>
          <w:p w14:paraId="0BFE455D" w14:textId="77777777" w:rsidR="001D5F21" w:rsidRDefault="00D92502">
            <w:pPr>
              <w:pStyle w:val="TableParagraph"/>
              <w:spacing w:line="270" w:lineRule="exact"/>
              <w:ind w:left="107"/>
              <w:rPr>
                <w:sz w:val="24"/>
              </w:rPr>
            </w:pPr>
            <w:r>
              <w:rPr>
                <w:sz w:val="24"/>
              </w:rPr>
              <w:t>ПО.02УП.03.</w:t>
            </w:r>
          </w:p>
          <w:p w14:paraId="34B7BE9A" w14:textId="77777777" w:rsidR="001D5F21" w:rsidRDefault="00D92502">
            <w:pPr>
              <w:pStyle w:val="TableParagraph"/>
              <w:ind w:left="107" w:right="1080"/>
              <w:rPr>
                <w:sz w:val="24"/>
              </w:rPr>
            </w:pPr>
            <w:r>
              <w:rPr>
                <w:sz w:val="24"/>
              </w:rPr>
              <w:t>Музыкальная литература</w:t>
            </w:r>
          </w:p>
        </w:tc>
        <w:tc>
          <w:tcPr>
            <w:tcW w:w="4054" w:type="dxa"/>
          </w:tcPr>
          <w:p w14:paraId="0817EE2B" w14:textId="77777777" w:rsidR="001D5F21" w:rsidRDefault="00D92502">
            <w:pPr>
              <w:pStyle w:val="TableParagraph"/>
              <w:spacing w:line="270" w:lineRule="exact"/>
              <w:ind w:left="107"/>
              <w:rPr>
                <w:sz w:val="24"/>
              </w:rPr>
            </w:pPr>
            <w:r>
              <w:rPr>
                <w:sz w:val="24"/>
              </w:rPr>
              <w:t>Аудиторные занятия (в часах)</w:t>
            </w:r>
          </w:p>
        </w:tc>
        <w:tc>
          <w:tcPr>
            <w:tcW w:w="915" w:type="dxa"/>
          </w:tcPr>
          <w:p w14:paraId="1918A165" w14:textId="77777777" w:rsidR="001D5F21" w:rsidRDefault="00D92502">
            <w:pPr>
              <w:pStyle w:val="TableParagraph"/>
              <w:spacing w:line="270" w:lineRule="exact"/>
              <w:ind w:left="107"/>
              <w:rPr>
                <w:sz w:val="24"/>
              </w:rPr>
            </w:pPr>
            <w:r>
              <w:rPr>
                <w:sz w:val="24"/>
              </w:rPr>
              <w:t>181,5</w:t>
            </w:r>
          </w:p>
        </w:tc>
        <w:tc>
          <w:tcPr>
            <w:tcW w:w="600" w:type="dxa"/>
          </w:tcPr>
          <w:p w14:paraId="60F454E4" w14:textId="77777777" w:rsidR="001D5F21" w:rsidRDefault="00D92502">
            <w:pPr>
              <w:pStyle w:val="TableParagraph"/>
              <w:spacing w:line="270" w:lineRule="exact"/>
              <w:ind w:left="107"/>
              <w:rPr>
                <w:sz w:val="24"/>
              </w:rPr>
            </w:pPr>
            <w:r>
              <w:rPr>
                <w:sz w:val="24"/>
              </w:rPr>
              <w:t>1</w:t>
            </w:r>
          </w:p>
        </w:tc>
        <w:tc>
          <w:tcPr>
            <w:tcW w:w="604" w:type="dxa"/>
            <w:gridSpan w:val="2"/>
          </w:tcPr>
          <w:p w14:paraId="18698752" w14:textId="77777777" w:rsidR="001D5F21" w:rsidRDefault="00D92502">
            <w:pPr>
              <w:pStyle w:val="TableParagraph"/>
              <w:spacing w:line="270" w:lineRule="exact"/>
              <w:ind w:left="110"/>
              <w:rPr>
                <w:sz w:val="24"/>
              </w:rPr>
            </w:pPr>
            <w:r>
              <w:rPr>
                <w:sz w:val="24"/>
              </w:rPr>
              <w:t>1</w:t>
            </w:r>
          </w:p>
        </w:tc>
        <w:tc>
          <w:tcPr>
            <w:tcW w:w="600" w:type="dxa"/>
          </w:tcPr>
          <w:p w14:paraId="23791C1F" w14:textId="77777777" w:rsidR="001D5F21" w:rsidRDefault="00D92502">
            <w:pPr>
              <w:pStyle w:val="TableParagraph"/>
              <w:spacing w:line="270" w:lineRule="exact"/>
              <w:ind w:left="108"/>
              <w:rPr>
                <w:sz w:val="24"/>
              </w:rPr>
            </w:pPr>
            <w:r>
              <w:rPr>
                <w:sz w:val="24"/>
              </w:rPr>
              <w:t>1</w:t>
            </w:r>
          </w:p>
        </w:tc>
        <w:tc>
          <w:tcPr>
            <w:tcW w:w="603" w:type="dxa"/>
          </w:tcPr>
          <w:p w14:paraId="7838A81A" w14:textId="77777777" w:rsidR="001D5F21" w:rsidRDefault="00D92502">
            <w:pPr>
              <w:pStyle w:val="TableParagraph"/>
              <w:spacing w:line="270" w:lineRule="exact"/>
              <w:ind w:left="111"/>
              <w:rPr>
                <w:sz w:val="24"/>
              </w:rPr>
            </w:pPr>
            <w:r>
              <w:rPr>
                <w:sz w:val="24"/>
              </w:rPr>
              <w:t>1</w:t>
            </w:r>
          </w:p>
        </w:tc>
        <w:tc>
          <w:tcPr>
            <w:tcW w:w="600" w:type="dxa"/>
          </w:tcPr>
          <w:p w14:paraId="3095DB4B" w14:textId="77777777" w:rsidR="001D5F21" w:rsidRDefault="00D92502">
            <w:pPr>
              <w:pStyle w:val="TableParagraph"/>
              <w:spacing w:line="270" w:lineRule="exact"/>
              <w:ind w:left="108"/>
              <w:rPr>
                <w:sz w:val="24"/>
              </w:rPr>
            </w:pPr>
            <w:r>
              <w:rPr>
                <w:sz w:val="24"/>
              </w:rPr>
              <w:t>1,5</w:t>
            </w:r>
          </w:p>
        </w:tc>
      </w:tr>
      <w:tr w:rsidR="001D5F21" w14:paraId="23A01C39" w14:textId="77777777">
        <w:trPr>
          <w:trHeight w:val="333"/>
        </w:trPr>
        <w:tc>
          <w:tcPr>
            <w:tcW w:w="2605" w:type="dxa"/>
            <w:vMerge/>
            <w:tcBorders>
              <w:top w:val="nil"/>
            </w:tcBorders>
          </w:tcPr>
          <w:p w14:paraId="2F7C1ABD" w14:textId="77777777" w:rsidR="001D5F21" w:rsidRDefault="001D5F21">
            <w:pPr>
              <w:rPr>
                <w:sz w:val="2"/>
                <w:szCs w:val="2"/>
              </w:rPr>
            </w:pPr>
          </w:p>
        </w:tc>
        <w:tc>
          <w:tcPr>
            <w:tcW w:w="4054" w:type="dxa"/>
          </w:tcPr>
          <w:p w14:paraId="471AA1F2" w14:textId="77777777" w:rsidR="001D5F21" w:rsidRDefault="00D92502">
            <w:pPr>
              <w:pStyle w:val="TableParagraph"/>
              <w:spacing w:line="268" w:lineRule="exact"/>
              <w:ind w:left="107"/>
              <w:rPr>
                <w:sz w:val="24"/>
              </w:rPr>
            </w:pPr>
            <w:r>
              <w:rPr>
                <w:sz w:val="24"/>
              </w:rPr>
              <w:t>Самостоятельная работа (в часах)</w:t>
            </w:r>
          </w:p>
        </w:tc>
        <w:tc>
          <w:tcPr>
            <w:tcW w:w="915" w:type="dxa"/>
          </w:tcPr>
          <w:p w14:paraId="63C3ADDC" w14:textId="77777777" w:rsidR="001D5F21" w:rsidRDefault="00D92502">
            <w:pPr>
              <w:pStyle w:val="TableParagraph"/>
              <w:spacing w:line="268" w:lineRule="exact"/>
              <w:ind w:left="107"/>
              <w:rPr>
                <w:sz w:val="24"/>
              </w:rPr>
            </w:pPr>
            <w:r>
              <w:rPr>
                <w:sz w:val="24"/>
              </w:rPr>
              <w:t>165</w:t>
            </w:r>
          </w:p>
        </w:tc>
        <w:tc>
          <w:tcPr>
            <w:tcW w:w="600" w:type="dxa"/>
          </w:tcPr>
          <w:p w14:paraId="64F1AECE" w14:textId="77777777" w:rsidR="001D5F21" w:rsidRDefault="00D92502">
            <w:pPr>
              <w:pStyle w:val="TableParagraph"/>
              <w:spacing w:line="268" w:lineRule="exact"/>
              <w:ind w:left="107"/>
              <w:rPr>
                <w:sz w:val="24"/>
              </w:rPr>
            </w:pPr>
            <w:r>
              <w:rPr>
                <w:sz w:val="24"/>
              </w:rPr>
              <w:t>1</w:t>
            </w:r>
          </w:p>
        </w:tc>
        <w:tc>
          <w:tcPr>
            <w:tcW w:w="604" w:type="dxa"/>
            <w:gridSpan w:val="2"/>
          </w:tcPr>
          <w:p w14:paraId="26CC0588" w14:textId="77777777" w:rsidR="001D5F21" w:rsidRDefault="00D92502">
            <w:pPr>
              <w:pStyle w:val="TableParagraph"/>
              <w:spacing w:line="268" w:lineRule="exact"/>
              <w:ind w:left="110"/>
              <w:rPr>
                <w:sz w:val="24"/>
              </w:rPr>
            </w:pPr>
            <w:r>
              <w:rPr>
                <w:sz w:val="24"/>
              </w:rPr>
              <w:t>1</w:t>
            </w:r>
          </w:p>
        </w:tc>
        <w:tc>
          <w:tcPr>
            <w:tcW w:w="600" w:type="dxa"/>
          </w:tcPr>
          <w:p w14:paraId="7BFCED12" w14:textId="77777777" w:rsidR="001D5F21" w:rsidRDefault="00D92502">
            <w:pPr>
              <w:pStyle w:val="TableParagraph"/>
              <w:spacing w:line="268" w:lineRule="exact"/>
              <w:ind w:left="108"/>
              <w:rPr>
                <w:sz w:val="24"/>
              </w:rPr>
            </w:pPr>
            <w:r>
              <w:rPr>
                <w:sz w:val="24"/>
              </w:rPr>
              <w:t>1</w:t>
            </w:r>
          </w:p>
        </w:tc>
        <w:tc>
          <w:tcPr>
            <w:tcW w:w="603" w:type="dxa"/>
          </w:tcPr>
          <w:p w14:paraId="311FD45C" w14:textId="77777777" w:rsidR="001D5F21" w:rsidRDefault="00D92502">
            <w:pPr>
              <w:pStyle w:val="TableParagraph"/>
              <w:spacing w:line="268" w:lineRule="exact"/>
              <w:ind w:left="111"/>
              <w:rPr>
                <w:sz w:val="24"/>
              </w:rPr>
            </w:pPr>
            <w:r>
              <w:rPr>
                <w:sz w:val="24"/>
              </w:rPr>
              <w:t>1</w:t>
            </w:r>
          </w:p>
        </w:tc>
        <w:tc>
          <w:tcPr>
            <w:tcW w:w="600" w:type="dxa"/>
          </w:tcPr>
          <w:p w14:paraId="2D229AF9" w14:textId="77777777" w:rsidR="001D5F21" w:rsidRDefault="00D92502">
            <w:pPr>
              <w:pStyle w:val="TableParagraph"/>
              <w:spacing w:line="268" w:lineRule="exact"/>
              <w:ind w:left="108"/>
              <w:rPr>
                <w:sz w:val="24"/>
              </w:rPr>
            </w:pPr>
            <w:r>
              <w:rPr>
                <w:sz w:val="24"/>
              </w:rPr>
              <w:t>1</w:t>
            </w:r>
          </w:p>
        </w:tc>
      </w:tr>
      <w:tr w:rsidR="001D5F21" w14:paraId="7EE436D0" w14:textId="77777777">
        <w:trPr>
          <w:trHeight w:val="551"/>
        </w:trPr>
        <w:tc>
          <w:tcPr>
            <w:tcW w:w="2605" w:type="dxa"/>
            <w:vMerge/>
            <w:tcBorders>
              <w:top w:val="nil"/>
            </w:tcBorders>
          </w:tcPr>
          <w:p w14:paraId="50678169" w14:textId="77777777" w:rsidR="001D5F21" w:rsidRDefault="001D5F21">
            <w:pPr>
              <w:rPr>
                <w:sz w:val="2"/>
                <w:szCs w:val="2"/>
              </w:rPr>
            </w:pPr>
          </w:p>
        </w:tc>
        <w:tc>
          <w:tcPr>
            <w:tcW w:w="4054" w:type="dxa"/>
          </w:tcPr>
          <w:p w14:paraId="2DDC76A8" w14:textId="77777777" w:rsidR="001D5F21" w:rsidRDefault="00D92502">
            <w:pPr>
              <w:pStyle w:val="TableParagraph"/>
              <w:spacing w:line="268" w:lineRule="exact"/>
              <w:ind w:left="107"/>
              <w:rPr>
                <w:sz w:val="24"/>
              </w:rPr>
            </w:pPr>
            <w:r>
              <w:rPr>
                <w:sz w:val="24"/>
              </w:rPr>
              <w:t>Максимальная учебная нагрузка по</w:t>
            </w:r>
          </w:p>
          <w:p w14:paraId="7DC0D8E1" w14:textId="77777777" w:rsidR="001D5F21" w:rsidRDefault="00D92502">
            <w:pPr>
              <w:pStyle w:val="TableParagraph"/>
              <w:spacing w:line="264" w:lineRule="exact"/>
              <w:ind w:left="107"/>
              <w:rPr>
                <w:sz w:val="24"/>
              </w:rPr>
            </w:pPr>
            <w:r>
              <w:rPr>
                <w:sz w:val="24"/>
              </w:rPr>
              <w:t>предмету</w:t>
            </w:r>
          </w:p>
        </w:tc>
        <w:tc>
          <w:tcPr>
            <w:tcW w:w="915" w:type="dxa"/>
          </w:tcPr>
          <w:p w14:paraId="6A4D2560" w14:textId="77777777" w:rsidR="001D5F21" w:rsidRDefault="00D92502">
            <w:pPr>
              <w:pStyle w:val="TableParagraph"/>
              <w:spacing w:line="268" w:lineRule="exact"/>
              <w:ind w:left="107"/>
              <w:rPr>
                <w:sz w:val="24"/>
              </w:rPr>
            </w:pPr>
            <w:r>
              <w:rPr>
                <w:sz w:val="24"/>
              </w:rPr>
              <w:t>346,5</w:t>
            </w:r>
          </w:p>
        </w:tc>
        <w:tc>
          <w:tcPr>
            <w:tcW w:w="600" w:type="dxa"/>
          </w:tcPr>
          <w:p w14:paraId="2C9FB49C" w14:textId="77777777" w:rsidR="001D5F21" w:rsidRDefault="00D92502">
            <w:pPr>
              <w:pStyle w:val="TableParagraph"/>
              <w:spacing w:line="268" w:lineRule="exact"/>
              <w:ind w:left="107"/>
              <w:rPr>
                <w:sz w:val="24"/>
              </w:rPr>
            </w:pPr>
            <w:r>
              <w:rPr>
                <w:sz w:val="24"/>
              </w:rPr>
              <w:t>2</w:t>
            </w:r>
          </w:p>
        </w:tc>
        <w:tc>
          <w:tcPr>
            <w:tcW w:w="604" w:type="dxa"/>
            <w:gridSpan w:val="2"/>
          </w:tcPr>
          <w:p w14:paraId="05E08B42" w14:textId="77777777" w:rsidR="001D5F21" w:rsidRDefault="00D92502">
            <w:pPr>
              <w:pStyle w:val="TableParagraph"/>
              <w:spacing w:line="268" w:lineRule="exact"/>
              <w:ind w:left="110"/>
              <w:rPr>
                <w:sz w:val="24"/>
              </w:rPr>
            </w:pPr>
            <w:r>
              <w:rPr>
                <w:sz w:val="24"/>
              </w:rPr>
              <w:t>2</w:t>
            </w:r>
          </w:p>
        </w:tc>
        <w:tc>
          <w:tcPr>
            <w:tcW w:w="600" w:type="dxa"/>
          </w:tcPr>
          <w:p w14:paraId="124B1A80" w14:textId="77777777" w:rsidR="001D5F21" w:rsidRDefault="00D92502">
            <w:pPr>
              <w:pStyle w:val="TableParagraph"/>
              <w:spacing w:line="268" w:lineRule="exact"/>
              <w:ind w:left="108"/>
              <w:rPr>
                <w:sz w:val="24"/>
              </w:rPr>
            </w:pPr>
            <w:r>
              <w:rPr>
                <w:sz w:val="24"/>
              </w:rPr>
              <w:t>2</w:t>
            </w:r>
          </w:p>
        </w:tc>
        <w:tc>
          <w:tcPr>
            <w:tcW w:w="603" w:type="dxa"/>
          </w:tcPr>
          <w:p w14:paraId="66446AD4" w14:textId="77777777" w:rsidR="001D5F21" w:rsidRDefault="00D92502">
            <w:pPr>
              <w:pStyle w:val="TableParagraph"/>
              <w:spacing w:line="268" w:lineRule="exact"/>
              <w:ind w:left="111"/>
              <w:rPr>
                <w:sz w:val="24"/>
              </w:rPr>
            </w:pPr>
            <w:r>
              <w:rPr>
                <w:sz w:val="24"/>
              </w:rPr>
              <w:t>2</w:t>
            </w:r>
          </w:p>
        </w:tc>
        <w:tc>
          <w:tcPr>
            <w:tcW w:w="600" w:type="dxa"/>
          </w:tcPr>
          <w:p w14:paraId="69C3280C" w14:textId="77777777" w:rsidR="001D5F21" w:rsidRDefault="00D92502">
            <w:pPr>
              <w:pStyle w:val="TableParagraph"/>
              <w:spacing w:line="268" w:lineRule="exact"/>
              <w:ind w:left="108"/>
              <w:rPr>
                <w:sz w:val="24"/>
              </w:rPr>
            </w:pPr>
            <w:r>
              <w:rPr>
                <w:sz w:val="24"/>
              </w:rPr>
              <w:t>2,5</w:t>
            </w:r>
          </w:p>
        </w:tc>
      </w:tr>
      <w:tr w:rsidR="001D5F21" w14:paraId="0334B341" w14:textId="77777777">
        <w:trPr>
          <w:trHeight w:val="352"/>
        </w:trPr>
        <w:tc>
          <w:tcPr>
            <w:tcW w:w="2605" w:type="dxa"/>
            <w:vMerge/>
            <w:tcBorders>
              <w:top w:val="nil"/>
            </w:tcBorders>
          </w:tcPr>
          <w:p w14:paraId="1417BD54" w14:textId="77777777" w:rsidR="001D5F21" w:rsidRDefault="001D5F21">
            <w:pPr>
              <w:rPr>
                <w:sz w:val="2"/>
                <w:szCs w:val="2"/>
              </w:rPr>
            </w:pPr>
          </w:p>
        </w:tc>
        <w:tc>
          <w:tcPr>
            <w:tcW w:w="4054" w:type="dxa"/>
          </w:tcPr>
          <w:p w14:paraId="6DC70B6A" w14:textId="77777777" w:rsidR="001D5F21" w:rsidRDefault="00D92502">
            <w:pPr>
              <w:pStyle w:val="TableParagraph"/>
              <w:spacing w:line="268" w:lineRule="exact"/>
              <w:ind w:left="107"/>
              <w:rPr>
                <w:sz w:val="24"/>
              </w:rPr>
            </w:pPr>
            <w:r>
              <w:rPr>
                <w:sz w:val="24"/>
              </w:rPr>
              <w:t>Консультации (часов в год)</w:t>
            </w:r>
          </w:p>
        </w:tc>
        <w:tc>
          <w:tcPr>
            <w:tcW w:w="915" w:type="dxa"/>
          </w:tcPr>
          <w:p w14:paraId="080DE1CA" w14:textId="77777777" w:rsidR="001D5F21" w:rsidRDefault="00D92502">
            <w:pPr>
              <w:pStyle w:val="TableParagraph"/>
              <w:spacing w:line="268" w:lineRule="exact"/>
              <w:ind w:left="107"/>
              <w:rPr>
                <w:sz w:val="24"/>
              </w:rPr>
            </w:pPr>
            <w:r>
              <w:rPr>
                <w:sz w:val="24"/>
              </w:rPr>
              <w:t>10</w:t>
            </w:r>
          </w:p>
        </w:tc>
        <w:tc>
          <w:tcPr>
            <w:tcW w:w="600" w:type="dxa"/>
          </w:tcPr>
          <w:p w14:paraId="179BB4AA" w14:textId="77777777" w:rsidR="001D5F21" w:rsidRDefault="00D92502">
            <w:pPr>
              <w:pStyle w:val="TableParagraph"/>
              <w:spacing w:line="268" w:lineRule="exact"/>
              <w:ind w:left="107"/>
              <w:rPr>
                <w:sz w:val="24"/>
              </w:rPr>
            </w:pPr>
            <w:r>
              <w:rPr>
                <w:w w:val="99"/>
                <w:sz w:val="24"/>
              </w:rPr>
              <w:t>-</w:t>
            </w:r>
          </w:p>
        </w:tc>
        <w:tc>
          <w:tcPr>
            <w:tcW w:w="604" w:type="dxa"/>
            <w:gridSpan w:val="2"/>
          </w:tcPr>
          <w:p w14:paraId="4B6E8CAA" w14:textId="77777777" w:rsidR="001D5F21" w:rsidRDefault="00D92502">
            <w:pPr>
              <w:pStyle w:val="TableParagraph"/>
              <w:spacing w:line="268" w:lineRule="exact"/>
              <w:ind w:left="110"/>
              <w:rPr>
                <w:sz w:val="24"/>
              </w:rPr>
            </w:pPr>
            <w:r>
              <w:rPr>
                <w:sz w:val="24"/>
              </w:rPr>
              <w:t>2</w:t>
            </w:r>
          </w:p>
        </w:tc>
        <w:tc>
          <w:tcPr>
            <w:tcW w:w="600" w:type="dxa"/>
          </w:tcPr>
          <w:p w14:paraId="6B17245B" w14:textId="77777777" w:rsidR="001D5F21" w:rsidRDefault="00D92502">
            <w:pPr>
              <w:pStyle w:val="TableParagraph"/>
              <w:spacing w:line="268" w:lineRule="exact"/>
              <w:ind w:left="108"/>
              <w:rPr>
                <w:sz w:val="24"/>
              </w:rPr>
            </w:pPr>
            <w:r>
              <w:rPr>
                <w:sz w:val="24"/>
              </w:rPr>
              <w:t>2</w:t>
            </w:r>
          </w:p>
        </w:tc>
        <w:tc>
          <w:tcPr>
            <w:tcW w:w="603" w:type="dxa"/>
          </w:tcPr>
          <w:p w14:paraId="71DAA5A6" w14:textId="77777777" w:rsidR="001D5F21" w:rsidRDefault="00D92502">
            <w:pPr>
              <w:pStyle w:val="TableParagraph"/>
              <w:spacing w:line="268" w:lineRule="exact"/>
              <w:ind w:left="111"/>
              <w:rPr>
                <w:sz w:val="24"/>
              </w:rPr>
            </w:pPr>
            <w:r>
              <w:rPr>
                <w:sz w:val="24"/>
              </w:rPr>
              <w:t>2</w:t>
            </w:r>
          </w:p>
        </w:tc>
        <w:tc>
          <w:tcPr>
            <w:tcW w:w="600" w:type="dxa"/>
          </w:tcPr>
          <w:p w14:paraId="6C11D567" w14:textId="77777777" w:rsidR="001D5F21" w:rsidRDefault="00D92502">
            <w:pPr>
              <w:pStyle w:val="TableParagraph"/>
              <w:spacing w:line="268" w:lineRule="exact"/>
              <w:ind w:left="108"/>
              <w:rPr>
                <w:sz w:val="24"/>
              </w:rPr>
            </w:pPr>
            <w:r>
              <w:rPr>
                <w:sz w:val="24"/>
              </w:rPr>
              <w:t>4</w:t>
            </w:r>
          </w:p>
        </w:tc>
      </w:tr>
    </w:tbl>
    <w:p w14:paraId="17CD6835" w14:textId="77777777" w:rsidR="001D5F21" w:rsidRDefault="001D5F21">
      <w:pPr>
        <w:pStyle w:val="a3"/>
        <w:spacing w:before="8"/>
        <w:ind w:left="0"/>
        <w:jc w:val="left"/>
        <w:rPr>
          <w:b/>
          <w:i/>
          <w:sz w:val="23"/>
        </w:rPr>
      </w:pPr>
    </w:p>
    <w:p w14:paraId="3E237772" w14:textId="77777777" w:rsidR="001D5F21" w:rsidRDefault="00D92502">
      <w:pPr>
        <w:pStyle w:val="2"/>
        <w:spacing w:before="0" w:line="240" w:lineRule="auto"/>
        <w:ind w:right="1167"/>
      </w:pPr>
      <w:r>
        <w:t>Объём учебного времени,</w:t>
      </w:r>
    </w:p>
    <w:p w14:paraId="71AA381D" w14:textId="77777777" w:rsidR="001D5F21" w:rsidRDefault="00D92502">
      <w:pPr>
        <w:spacing w:line="274" w:lineRule="exact"/>
        <w:ind w:left="974" w:right="1171"/>
        <w:jc w:val="center"/>
        <w:rPr>
          <w:b/>
          <w:sz w:val="24"/>
        </w:rPr>
      </w:pPr>
      <w:r>
        <w:rPr>
          <w:b/>
          <w:sz w:val="24"/>
        </w:rPr>
        <w:t>предусмотренный учебным планом на реализацию учебного предмета</w:t>
      </w:r>
    </w:p>
    <w:p w14:paraId="2A37995D" w14:textId="77777777" w:rsidR="001D5F21" w:rsidRDefault="00D92502">
      <w:pPr>
        <w:pStyle w:val="a3"/>
        <w:tabs>
          <w:tab w:val="left" w:pos="4306"/>
        </w:tabs>
        <w:spacing w:line="274" w:lineRule="exact"/>
        <w:ind w:left="0" w:right="3595"/>
        <w:jc w:val="center"/>
        <w:rPr>
          <w:b/>
          <w:i/>
        </w:rPr>
      </w:pPr>
      <w:r>
        <w:t>Нормативный срок обучения – 5</w:t>
      </w:r>
      <w:r>
        <w:rPr>
          <w:spacing w:val="-6"/>
        </w:rPr>
        <w:t xml:space="preserve"> </w:t>
      </w:r>
      <w:r>
        <w:t>(6)</w:t>
      </w:r>
      <w:r>
        <w:rPr>
          <w:spacing w:val="-4"/>
        </w:rPr>
        <w:t xml:space="preserve"> </w:t>
      </w:r>
      <w:r>
        <w:t>лет</w:t>
      </w:r>
      <w:r>
        <w:tab/>
      </w:r>
      <w:r>
        <w:rPr>
          <w:b/>
          <w:i/>
        </w:rPr>
        <w:t>Таблица 4</w:t>
      </w:r>
    </w:p>
    <w:p w14:paraId="32033CC2" w14:textId="77777777" w:rsidR="001D5F21" w:rsidRDefault="001D5F21">
      <w:pPr>
        <w:pStyle w:val="a3"/>
        <w:spacing w:before="8"/>
        <w:ind w:left="0"/>
        <w:jc w:val="left"/>
        <w:rPr>
          <w:b/>
          <w:i/>
          <w:sz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8"/>
        <w:gridCol w:w="3181"/>
        <w:gridCol w:w="1200"/>
        <w:gridCol w:w="1801"/>
        <w:gridCol w:w="2271"/>
      </w:tblGrid>
      <w:tr w:rsidR="001D5F21" w14:paraId="6B2DD3D5" w14:textId="77777777">
        <w:trPr>
          <w:trHeight w:val="553"/>
        </w:trPr>
        <w:tc>
          <w:tcPr>
            <w:tcW w:w="2148" w:type="dxa"/>
            <w:vMerge w:val="restart"/>
          </w:tcPr>
          <w:p w14:paraId="413EAC41" w14:textId="77777777" w:rsidR="001D5F21" w:rsidRDefault="001D5F21">
            <w:pPr>
              <w:pStyle w:val="TableParagraph"/>
              <w:ind w:left="0"/>
              <w:rPr>
                <w:b/>
                <w:i/>
                <w:sz w:val="26"/>
              </w:rPr>
            </w:pPr>
          </w:p>
          <w:p w14:paraId="1C6301EC" w14:textId="77777777" w:rsidR="001D5F21" w:rsidRDefault="001D5F21">
            <w:pPr>
              <w:pStyle w:val="TableParagraph"/>
              <w:ind w:left="0"/>
              <w:rPr>
                <w:b/>
                <w:i/>
                <w:sz w:val="26"/>
              </w:rPr>
            </w:pPr>
          </w:p>
          <w:p w14:paraId="1D4D7914" w14:textId="77777777" w:rsidR="001D5F21" w:rsidRDefault="001D5F21">
            <w:pPr>
              <w:pStyle w:val="TableParagraph"/>
              <w:ind w:left="0"/>
              <w:rPr>
                <w:b/>
                <w:i/>
                <w:sz w:val="26"/>
              </w:rPr>
            </w:pPr>
          </w:p>
          <w:p w14:paraId="402AAC89" w14:textId="77777777" w:rsidR="001D5F21" w:rsidRDefault="00D92502">
            <w:pPr>
              <w:pStyle w:val="TableParagraph"/>
              <w:spacing w:before="201"/>
              <w:ind w:left="126" w:right="320" w:firstLine="1"/>
              <w:jc w:val="center"/>
              <w:rPr>
                <w:sz w:val="24"/>
              </w:rPr>
            </w:pPr>
            <w:r>
              <w:rPr>
                <w:sz w:val="24"/>
              </w:rPr>
              <w:t>Индекс, наиме- нование учебно- го предмета</w:t>
            </w:r>
          </w:p>
        </w:tc>
        <w:tc>
          <w:tcPr>
            <w:tcW w:w="4381" w:type="dxa"/>
            <w:gridSpan w:val="2"/>
            <w:vMerge w:val="restart"/>
          </w:tcPr>
          <w:p w14:paraId="4029ED6B" w14:textId="77777777" w:rsidR="001D5F21" w:rsidRDefault="001D5F21">
            <w:pPr>
              <w:pStyle w:val="TableParagraph"/>
              <w:ind w:left="0"/>
              <w:rPr>
                <w:b/>
                <w:i/>
                <w:sz w:val="26"/>
              </w:rPr>
            </w:pPr>
          </w:p>
          <w:p w14:paraId="2386000F" w14:textId="77777777" w:rsidR="001D5F21" w:rsidRDefault="001D5F21">
            <w:pPr>
              <w:pStyle w:val="TableParagraph"/>
              <w:spacing w:before="1"/>
              <w:ind w:left="0"/>
              <w:rPr>
                <w:b/>
                <w:i/>
                <w:sz w:val="23"/>
              </w:rPr>
            </w:pPr>
          </w:p>
          <w:p w14:paraId="66BCFF49" w14:textId="77777777" w:rsidR="001D5F21" w:rsidRDefault="00D92502">
            <w:pPr>
              <w:pStyle w:val="TableParagraph"/>
              <w:spacing w:before="1"/>
              <w:ind w:left="970"/>
              <w:rPr>
                <w:sz w:val="24"/>
              </w:rPr>
            </w:pPr>
            <w:r>
              <w:rPr>
                <w:sz w:val="24"/>
              </w:rPr>
              <w:t>Трудоёмкость в часах</w:t>
            </w:r>
          </w:p>
        </w:tc>
        <w:tc>
          <w:tcPr>
            <w:tcW w:w="4072" w:type="dxa"/>
            <w:gridSpan w:val="2"/>
          </w:tcPr>
          <w:p w14:paraId="7B9A8A6D" w14:textId="77777777" w:rsidR="001D5F21" w:rsidRDefault="00D92502">
            <w:pPr>
              <w:pStyle w:val="TableParagraph"/>
              <w:spacing w:line="270" w:lineRule="exact"/>
              <w:ind w:left="199" w:right="395"/>
              <w:jc w:val="center"/>
              <w:rPr>
                <w:sz w:val="24"/>
              </w:rPr>
            </w:pPr>
            <w:r>
              <w:rPr>
                <w:sz w:val="24"/>
              </w:rPr>
              <w:t>Распределение по учебным полу-</w:t>
            </w:r>
          </w:p>
          <w:p w14:paraId="72BD81EA" w14:textId="77777777" w:rsidR="001D5F21" w:rsidRDefault="00D92502">
            <w:pPr>
              <w:pStyle w:val="TableParagraph"/>
              <w:spacing w:line="264" w:lineRule="exact"/>
              <w:ind w:left="199" w:right="390"/>
              <w:jc w:val="center"/>
              <w:rPr>
                <w:sz w:val="24"/>
              </w:rPr>
            </w:pPr>
            <w:r>
              <w:rPr>
                <w:sz w:val="24"/>
              </w:rPr>
              <w:t>годиям</w:t>
            </w:r>
          </w:p>
        </w:tc>
      </w:tr>
      <w:tr w:rsidR="001D5F21" w14:paraId="51680F6D" w14:textId="77777777">
        <w:trPr>
          <w:trHeight w:val="551"/>
        </w:trPr>
        <w:tc>
          <w:tcPr>
            <w:tcW w:w="2148" w:type="dxa"/>
            <w:vMerge/>
            <w:tcBorders>
              <w:top w:val="nil"/>
            </w:tcBorders>
          </w:tcPr>
          <w:p w14:paraId="58248CE3" w14:textId="77777777" w:rsidR="001D5F21" w:rsidRDefault="001D5F21">
            <w:pPr>
              <w:rPr>
                <w:sz w:val="2"/>
                <w:szCs w:val="2"/>
              </w:rPr>
            </w:pPr>
          </w:p>
        </w:tc>
        <w:tc>
          <w:tcPr>
            <w:tcW w:w="4381" w:type="dxa"/>
            <w:gridSpan w:val="2"/>
            <w:vMerge/>
            <w:tcBorders>
              <w:top w:val="nil"/>
            </w:tcBorders>
          </w:tcPr>
          <w:p w14:paraId="0D3DB9B5" w14:textId="77777777" w:rsidR="001D5F21" w:rsidRDefault="001D5F21">
            <w:pPr>
              <w:rPr>
                <w:sz w:val="2"/>
                <w:szCs w:val="2"/>
              </w:rPr>
            </w:pPr>
          </w:p>
        </w:tc>
        <w:tc>
          <w:tcPr>
            <w:tcW w:w="1801" w:type="dxa"/>
          </w:tcPr>
          <w:p w14:paraId="140A150C" w14:textId="77777777" w:rsidR="001D5F21" w:rsidRDefault="00D92502">
            <w:pPr>
              <w:pStyle w:val="TableParagraph"/>
              <w:spacing w:line="268" w:lineRule="exact"/>
              <w:ind w:left="108"/>
              <w:rPr>
                <w:sz w:val="24"/>
              </w:rPr>
            </w:pPr>
            <w:r>
              <w:rPr>
                <w:sz w:val="24"/>
              </w:rPr>
              <w:t>1-е полуго-</w:t>
            </w:r>
          </w:p>
          <w:p w14:paraId="61D61AFD" w14:textId="77777777" w:rsidR="001D5F21" w:rsidRDefault="00D92502">
            <w:pPr>
              <w:pStyle w:val="TableParagraph"/>
              <w:spacing w:line="264" w:lineRule="exact"/>
              <w:ind w:left="108"/>
              <w:rPr>
                <w:sz w:val="24"/>
              </w:rPr>
            </w:pPr>
            <w:r>
              <w:rPr>
                <w:sz w:val="24"/>
              </w:rPr>
              <w:t>дие</w:t>
            </w:r>
          </w:p>
        </w:tc>
        <w:tc>
          <w:tcPr>
            <w:tcW w:w="2271" w:type="dxa"/>
          </w:tcPr>
          <w:p w14:paraId="6DD64D80" w14:textId="77777777" w:rsidR="001D5F21" w:rsidRDefault="00D92502">
            <w:pPr>
              <w:pStyle w:val="TableParagraph"/>
              <w:spacing w:line="268" w:lineRule="exact"/>
              <w:ind w:left="107"/>
              <w:rPr>
                <w:sz w:val="24"/>
              </w:rPr>
            </w:pPr>
            <w:r>
              <w:rPr>
                <w:sz w:val="24"/>
              </w:rPr>
              <w:t>2-е полугодие</w:t>
            </w:r>
          </w:p>
        </w:tc>
      </w:tr>
      <w:tr w:rsidR="001D5F21" w14:paraId="4D7D1054" w14:textId="77777777">
        <w:trPr>
          <w:trHeight w:val="551"/>
        </w:trPr>
        <w:tc>
          <w:tcPr>
            <w:tcW w:w="2148" w:type="dxa"/>
            <w:vMerge/>
            <w:tcBorders>
              <w:top w:val="nil"/>
            </w:tcBorders>
          </w:tcPr>
          <w:p w14:paraId="2024A00B" w14:textId="77777777" w:rsidR="001D5F21" w:rsidRDefault="001D5F21">
            <w:pPr>
              <w:rPr>
                <w:sz w:val="2"/>
                <w:szCs w:val="2"/>
              </w:rPr>
            </w:pPr>
          </w:p>
        </w:tc>
        <w:tc>
          <w:tcPr>
            <w:tcW w:w="4381" w:type="dxa"/>
            <w:gridSpan w:val="2"/>
            <w:vMerge/>
            <w:tcBorders>
              <w:top w:val="nil"/>
            </w:tcBorders>
          </w:tcPr>
          <w:p w14:paraId="381C7880" w14:textId="77777777" w:rsidR="001D5F21" w:rsidRDefault="001D5F21">
            <w:pPr>
              <w:rPr>
                <w:sz w:val="2"/>
                <w:szCs w:val="2"/>
              </w:rPr>
            </w:pPr>
          </w:p>
        </w:tc>
        <w:tc>
          <w:tcPr>
            <w:tcW w:w="4072" w:type="dxa"/>
            <w:gridSpan w:val="2"/>
          </w:tcPr>
          <w:p w14:paraId="37478A50" w14:textId="77777777" w:rsidR="001D5F21" w:rsidRDefault="00D92502">
            <w:pPr>
              <w:pStyle w:val="TableParagraph"/>
              <w:spacing w:line="268" w:lineRule="exact"/>
              <w:ind w:left="199" w:right="394"/>
              <w:jc w:val="center"/>
              <w:rPr>
                <w:sz w:val="24"/>
              </w:rPr>
            </w:pPr>
            <w:r>
              <w:rPr>
                <w:sz w:val="24"/>
              </w:rPr>
              <w:t>Количество недель аудиторных</w:t>
            </w:r>
          </w:p>
          <w:p w14:paraId="4E91E14C" w14:textId="77777777" w:rsidR="001D5F21" w:rsidRDefault="00D92502">
            <w:pPr>
              <w:pStyle w:val="TableParagraph"/>
              <w:spacing w:line="264" w:lineRule="exact"/>
              <w:ind w:left="199" w:right="387"/>
              <w:jc w:val="center"/>
              <w:rPr>
                <w:sz w:val="24"/>
              </w:rPr>
            </w:pPr>
            <w:r>
              <w:rPr>
                <w:sz w:val="24"/>
              </w:rPr>
              <w:t>занятий</w:t>
            </w:r>
          </w:p>
        </w:tc>
      </w:tr>
      <w:tr w:rsidR="001D5F21" w14:paraId="63CA9626" w14:textId="77777777">
        <w:trPr>
          <w:trHeight w:val="275"/>
        </w:trPr>
        <w:tc>
          <w:tcPr>
            <w:tcW w:w="2148" w:type="dxa"/>
            <w:vMerge/>
            <w:tcBorders>
              <w:top w:val="nil"/>
            </w:tcBorders>
          </w:tcPr>
          <w:p w14:paraId="51E839AF" w14:textId="77777777" w:rsidR="001D5F21" w:rsidRDefault="001D5F21">
            <w:pPr>
              <w:rPr>
                <w:sz w:val="2"/>
                <w:szCs w:val="2"/>
              </w:rPr>
            </w:pPr>
          </w:p>
        </w:tc>
        <w:tc>
          <w:tcPr>
            <w:tcW w:w="4381" w:type="dxa"/>
            <w:gridSpan w:val="2"/>
            <w:vMerge/>
            <w:tcBorders>
              <w:top w:val="nil"/>
            </w:tcBorders>
          </w:tcPr>
          <w:p w14:paraId="54F9E03D" w14:textId="77777777" w:rsidR="001D5F21" w:rsidRDefault="001D5F21">
            <w:pPr>
              <w:rPr>
                <w:sz w:val="2"/>
                <w:szCs w:val="2"/>
              </w:rPr>
            </w:pPr>
          </w:p>
        </w:tc>
        <w:tc>
          <w:tcPr>
            <w:tcW w:w="1801" w:type="dxa"/>
          </w:tcPr>
          <w:p w14:paraId="111C730F" w14:textId="77777777" w:rsidR="001D5F21" w:rsidRDefault="00D92502">
            <w:pPr>
              <w:pStyle w:val="TableParagraph"/>
              <w:spacing w:line="256" w:lineRule="exact"/>
              <w:ind w:left="629" w:right="819"/>
              <w:jc w:val="center"/>
              <w:rPr>
                <w:sz w:val="24"/>
              </w:rPr>
            </w:pPr>
            <w:r>
              <w:rPr>
                <w:sz w:val="24"/>
              </w:rPr>
              <w:t>16</w:t>
            </w:r>
          </w:p>
        </w:tc>
        <w:tc>
          <w:tcPr>
            <w:tcW w:w="2271" w:type="dxa"/>
          </w:tcPr>
          <w:p w14:paraId="0B76B356" w14:textId="77777777" w:rsidR="001D5F21" w:rsidRDefault="00D92502">
            <w:pPr>
              <w:pStyle w:val="TableParagraph"/>
              <w:spacing w:line="256" w:lineRule="exact"/>
              <w:ind w:left="863" w:right="1053"/>
              <w:jc w:val="center"/>
              <w:rPr>
                <w:sz w:val="24"/>
              </w:rPr>
            </w:pPr>
            <w:r>
              <w:rPr>
                <w:sz w:val="24"/>
              </w:rPr>
              <w:t>17</w:t>
            </w:r>
          </w:p>
        </w:tc>
      </w:tr>
      <w:tr w:rsidR="001D5F21" w14:paraId="53BF21A6" w14:textId="77777777">
        <w:trPr>
          <w:trHeight w:val="278"/>
        </w:trPr>
        <w:tc>
          <w:tcPr>
            <w:tcW w:w="2148" w:type="dxa"/>
            <w:vMerge/>
            <w:tcBorders>
              <w:top w:val="nil"/>
            </w:tcBorders>
          </w:tcPr>
          <w:p w14:paraId="6DEF1A93" w14:textId="77777777" w:rsidR="001D5F21" w:rsidRDefault="001D5F21">
            <w:pPr>
              <w:rPr>
                <w:sz w:val="2"/>
                <w:szCs w:val="2"/>
              </w:rPr>
            </w:pPr>
          </w:p>
        </w:tc>
        <w:tc>
          <w:tcPr>
            <w:tcW w:w="4381" w:type="dxa"/>
            <w:gridSpan w:val="2"/>
            <w:vMerge/>
            <w:tcBorders>
              <w:top w:val="nil"/>
            </w:tcBorders>
          </w:tcPr>
          <w:p w14:paraId="08DB7364" w14:textId="77777777" w:rsidR="001D5F21" w:rsidRDefault="001D5F21">
            <w:pPr>
              <w:rPr>
                <w:sz w:val="2"/>
                <w:szCs w:val="2"/>
              </w:rPr>
            </w:pPr>
          </w:p>
        </w:tc>
        <w:tc>
          <w:tcPr>
            <w:tcW w:w="4072" w:type="dxa"/>
            <w:gridSpan w:val="2"/>
          </w:tcPr>
          <w:p w14:paraId="65E66BB6" w14:textId="77777777" w:rsidR="001D5F21" w:rsidRDefault="00D92502">
            <w:pPr>
              <w:pStyle w:val="TableParagraph"/>
              <w:spacing w:line="259" w:lineRule="exact"/>
              <w:ind w:left="520"/>
              <w:rPr>
                <w:sz w:val="24"/>
              </w:rPr>
            </w:pPr>
            <w:r>
              <w:rPr>
                <w:sz w:val="24"/>
              </w:rPr>
              <w:t>Недельная нагрузка в часах</w:t>
            </w:r>
          </w:p>
        </w:tc>
      </w:tr>
      <w:tr w:rsidR="001D5F21" w14:paraId="222271E7" w14:textId="77777777">
        <w:trPr>
          <w:trHeight w:val="827"/>
        </w:trPr>
        <w:tc>
          <w:tcPr>
            <w:tcW w:w="2148" w:type="dxa"/>
            <w:vMerge w:val="restart"/>
          </w:tcPr>
          <w:p w14:paraId="667AB2CC" w14:textId="77777777" w:rsidR="001D5F21" w:rsidRDefault="00D92502">
            <w:pPr>
              <w:pStyle w:val="TableParagraph"/>
              <w:spacing w:line="268" w:lineRule="exact"/>
              <w:ind w:left="107"/>
              <w:rPr>
                <w:sz w:val="24"/>
              </w:rPr>
            </w:pPr>
            <w:r>
              <w:rPr>
                <w:sz w:val="24"/>
              </w:rPr>
              <w:t>ПО.02УП.03.</w:t>
            </w:r>
          </w:p>
          <w:p w14:paraId="0C2A1F9E" w14:textId="77777777" w:rsidR="001D5F21" w:rsidRDefault="00D92502">
            <w:pPr>
              <w:pStyle w:val="TableParagraph"/>
              <w:ind w:left="403" w:right="577" w:hanging="296"/>
              <w:rPr>
                <w:sz w:val="24"/>
              </w:rPr>
            </w:pPr>
            <w:r>
              <w:rPr>
                <w:sz w:val="24"/>
              </w:rPr>
              <w:t>Музыкальная литература</w:t>
            </w:r>
          </w:p>
        </w:tc>
        <w:tc>
          <w:tcPr>
            <w:tcW w:w="3181" w:type="dxa"/>
          </w:tcPr>
          <w:p w14:paraId="470BAC44" w14:textId="77777777" w:rsidR="001D5F21" w:rsidRDefault="00D92502">
            <w:pPr>
              <w:pStyle w:val="TableParagraph"/>
              <w:ind w:left="108" w:right="495"/>
              <w:rPr>
                <w:sz w:val="24"/>
              </w:rPr>
            </w:pPr>
            <w:r>
              <w:rPr>
                <w:sz w:val="24"/>
              </w:rPr>
              <w:t>Аудиторные занятия (в часах)</w:t>
            </w:r>
          </w:p>
        </w:tc>
        <w:tc>
          <w:tcPr>
            <w:tcW w:w="1200" w:type="dxa"/>
          </w:tcPr>
          <w:p w14:paraId="25DC8B90" w14:textId="77777777" w:rsidR="001D5F21" w:rsidRDefault="00D92502">
            <w:pPr>
              <w:pStyle w:val="TableParagraph"/>
              <w:spacing w:line="268" w:lineRule="exact"/>
              <w:ind w:left="269" w:right="460"/>
              <w:jc w:val="center"/>
              <w:rPr>
                <w:sz w:val="24"/>
              </w:rPr>
            </w:pPr>
            <w:r>
              <w:rPr>
                <w:sz w:val="24"/>
              </w:rPr>
              <w:t>49,5</w:t>
            </w:r>
          </w:p>
        </w:tc>
        <w:tc>
          <w:tcPr>
            <w:tcW w:w="1801" w:type="dxa"/>
          </w:tcPr>
          <w:p w14:paraId="18E2EB81" w14:textId="77777777" w:rsidR="001D5F21" w:rsidRDefault="00D92502">
            <w:pPr>
              <w:pStyle w:val="TableParagraph"/>
              <w:spacing w:line="268" w:lineRule="exact"/>
              <w:ind w:left="629" w:right="821"/>
              <w:jc w:val="center"/>
              <w:rPr>
                <w:sz w:val="24"/>
              </w:rPr>
            </w:pPr>
            <w:r>
              <w:rPr>
                <w:sz w:val="24"/>
              </w:rPr>
              <w:t>1,5</w:t>
            </w:r>
          </w:p>
        </w:tc>
        <w:tc>
          <w:tcPr>
            <w:tcW w:w="2271" w:type="dxa"/>
          </w:tcPr>
          <w:p w14:paraId="547185AF" w14:textId="77777777" w:rsidR="001D5F21" w:rsidRDefault="00D92502">
            <w:pPr>
              <w:pStyle w:val="TableParagraph"/>
              <w:spacing w:line="268" w:lineRule="exact"/>
              <w:ind w:left="863" w:right="1057"/>
              <w:jc w:val="center"/>
              <w:rPr>
                <w:sz w:val="24"/>
              </w:rPr>
            </w:pPr>
            <w:r>
              <w:rPr>
                <w:sz w:val="24"/>
              </w:rPr>
              <w:t>1,5</w:t>
            </w:r>
          </w:p>
        </w:tc>
      </w:tr>
      <w:tr w:rsidR="001D5F21" w14:paraId="2070F246" w14:textId="77777777">
        <w:trPr>
          <w:trHeight w:val="827"/>
        </w:trPr>
        <w:tc>
          <w:tcPr>
            <w:tcW w:w="2148" w:type="dxa"/>
            <w:vMerge/>
            <w:tcBorders>
              <w:top w:val="nil"/>
            </w:tcBorders>
          </w:tcPr>
          <w:p w14:paraId="1E7870E7" w14:textId="77777777" w:rsidR="001D5F21" w:rsidRDefault="001D5F21">
            <w:pPr>
              <w:rPr>
                <w:sz w:val="2"/>
                <w:szCs w:val="2"/>
              </w:rPr>
            </w:pPr>
          </w:p>
        </w:tc>
        <w:tc>
          <w:tcPr>
            <w:tcW w:w="3181" w:type="dxa"/>
          </w:tcPr>
          <w:p w14:paraId="0D901A6C" w14:textId="77777777" w:rsidR="001D5F21" w:rsidRDefault="00D92502">
            <w:pPr>
              <w:pStyle w:val="TableParagraph"/>
              <w:ind w:left="108" w:right="495"/>
              <w:rPr>
                <w:sz w:val="24"/>
              </w:rPr>
            </w:pPr>
            <w:r>
              <w:rPr>
                <w:sz w:val="24"/>
              </w:rPr>
              <w:t>Самостоятельная работа (в часах)</w:t>
            </w:r>
          </w:p>
        </w:tc>
        <w:tc>
          <w:tcPr>
            <w:tcW w:w="1200" w:type="dxa"/>
          </w:tcPr>
          <w:p w14:paraId="6C52662B" w14:textId="77777777" w:rsidR="001D5F21" w:rsidRDefault="00D92502">
            <w:pPr>
              <w:pStyle w:val="TableParagraph"/>
              <w:spacing w:line="268" w:lineRule="exact"/>
              <w:ind w:left="269" w:right="458"/>
              <w:jc w:val="center"/>
              <w:rPr>
                <w:sz w:val="24"/>
              </w:rPr>
            </w:pPr>
            <w:r>
              <w:rPr>
                <w:sz w:val="24"/>
              </w:rPr>
              <w:t>33</w:t>
            </w:r>
          </w:p>
        </w:tc>
        <w:tc>
          <w:tcPr>
            <w:tcW w:w="1801" w:type="dxa"/>
          </w:tcPr>
          <w:p w14:paraId="30265DA8" w14:textId="77777777" w:rsidR="001D5F21" w:rsidRDefault="00D92502">
            <w:pPr>
              <w:pStyle w:val="TableParagraph"/>
              <w:spacing w:line="268" w:lineRule="exact"/>
              <w:ind w:left="0" w:right="190"/>
              <w:jc w:val="center"/>
              <w:rPr>
                <w:sz w:val="24"/>
              </w:rPr>
            </w:pPr>
            <w:r>
              <w:rPr>
                <w:sz w:val="24"/>
              </w:rPr>
              <w:t>1</w:t>
            </w:r>
          </w:p>
        </w:tc>
        <w:tc>
          <w:tcPr>
            <w:tcW w:w="2271" w:type="dxa"/>
          </w:tcPr>
          <w:p w14:paraId="4AE3CE5F" w14:textId="77777777" w:rsidR="001D5F21" w:rsidRDefault="00D92502">
            <w:pPr>
              <w:pStyle w:val="TableParagraph"/>
              <w:spacing w:line="268" w:lineRule="exact"/>
              <w:ind w:left="0" w:right="190"/>
              <w:jc w:val="center"/>
              <w:rPr>
                <w:sz w:val="24"/>
              </w:rPr>
            </w:pPr>
            <w:r>
              <w:rPr>
                <w:sz w:val="24"/>
              </w:rPr>
              <w:t>1</w:t>
            </w:r>
          </w:p>
        </w:tc>
      </w:tr>
      <w:tr w:rsidR="001D5F21" w14:paraId="1CF9B3B7" w14:textId="77777777">
        <w:trPr>
          <w:trHeight w:val="1103"/>
        </w:trPr>
        <w:tc>
          <w:tcPr>
            <w:tcW w:w="2148" w:type="dxa"/>
            <w:vMerge/>
            <w:tcBorders>
              <w:top w:val="nil"/>
            </w:tcBorders>
          </w:tcPr>
          <w:p w14:paraId="280B2027" w14:textId="77777777" w:rsidR="001D5F21" w:rsidRDefault="001D5F21">
            <w:pPr>
              <w:rPr>
                <w:sz w:val="2"/>
                <w:szCs w:val="2"/>
              </w:rPr>
            </w:pPr>
          </w:p>
        </w:tc>
        <w:tc>
          <w:tcPr>
            <w:tcW w:w="3181" w:type="dxa"/>
          </w:tcPr>
          <w:p w14:paraId="4DDD3EE6" w14:textId="77777777" w:rsidR="001D5F21" w:rsidRDefault="00D92502">
            <w:pPr>
              <w:pStyle w:val="TableParagraph"/>
              <w:spacing w:line="268" w:lineRule="exact"/>
              <w:ind w:left="108"/>
              <w:rPr>
                <w:sz w:val="24"/>
              </w:rPr>
            </w:pPr>
            <w:r>
              <w:rPr>
                <w:sz w:val="24"/>
              </w:rPr>
              <w:t>Максимальная</w:t>
            </w:r>
          </w:p>
          <w:p w14:paraId="3BC2E961" w14:textId="77777777" w:rsidR="001D5F21" w:rsidRDefault="00D92502">
            <w:pPr>
              <w:pStyle w:val="TableParagraph"/>
              <w:spacing w:line="270" w:lineRule="atLeast"/>
              <w:ind w:left="108" w:right="495" w:firstLine="62"/>
              <w:rPr>
                <w:sz w:val="24"/>
              </w:rPr>
            </w:pPr>
            <w:r>
              <w:rPr>
                <w:sz w:val="24"/>
              </w:rPr>
              <w:t>учебная нагрузка по предмету (без учёта кон- сультаций)</w:t>
            </w:r>
          </w:p>
        </w:tc>
        <w:tc>
          <w:tcPr>
            <w:tcW w:w="1200" w:type="dxa"/>
          </w:tcPr>
          <w:p w14:paraId="3F7FF053" w14:textId="77777777" w:rsidR="001D5F21" w:rsidRDefault="00D92502">
            <w:pPr>
              <w:pStyle w:val="TableParagraph"/>
              <w:spacing w:line="268" w:lineRule="exact"/>
              <w:ind w:left="269" w:right="460"/>
              <w:jc w:val="center"/>
              <w:rPr>
                <w:sz w:val="24"/>
              </w:rPr>
            </w:pPr>
            <w:r>
              <w:rPr>
                <w:sz w:val="24"/>
              </w:rPr>
              <w:t>82,5</w:t>
            </w:r>
          </w:p>
        </w:tc>
        <w:tc>
          <w:tcPr>
            <w:tcW w:w="1801" w:type="dxa"/>
          </w:tcPr>
          <w:p w14:paraId="2A3381EF" w14:textId="77777777" w:rsidR="001D5F21" w:rsidRDefault="00D92502">
            <w:pPr>
              <w:pStyle w:val="TableParagraph"/>
              <w:spacing w:line="268" w:lineRule="exact"/>
              <w:ind w:left="629" w:right="821"/>
              <w:jc w:val="center"/>
              <w:rPr>
                <w:sz w:val="24"/>
              </w:rPr>
            </w:pPr>
            <w:r>
              <w:rPr>
                <w:sz w:val="24"/>
              </w:rPr>
              <w:t>25,</w:t>
            </w:r>
          </w:p>
        </w:tc>
        <w:tc>
          <w:tcPr>
            <w:tcW w:w="2271" w:type="dxa"/>
          </w:tcPr>
          <w:p w14:paraId="150C893D" w14:textId="77777777" w:rsidR="001D5F21" w:rsidRDefault="00D92502">
            <w:pPr>
              <w:pStyle w:val="TableParagraph"/>
              <w:spacing w:line="268" w:lineRule="exact"/>
              <w:ind w:left="863" w:right="1057"/>
              <w:jc w:val="center"/>
              <w:rPr>
                <w:sz w:val="24"/>
              </w:rPr>
            </w:pPr>
            <w:r>
              <w:rPr>
                <w:sz w:val="24"/>
              </w:rPr>
              <w:t>2,5</w:t>
            </w:r>
          </w:p>
        </w:tc>
      </w:tr>
      <w:tr w:rsidR="001D5F21" w14:paraId="291DF3BD" w14:textId="77777777">
        <w:trPr>
          <w:trHeight w:val="552"/>
        </w:trPr>
        <w:tc>
          <w:tcPr>
            <w:tcW w:w="2148" w:type="dxa"/>
            <w:vMerge/>
            <w:tcBorders>
              <w:top w:val="nil"/>
            </w:tcBorders>
          </w:tcPr>
          <w:p w14:paraId="3270430E" w14:textId="77777777" w:rsidR="001D5F21" w:rsidRDefault="001D5F21">
            <w:pPr>
              <w:rPr>
                <w:sz w:val="2"/>
                <w:szCs w:val="2"/>
              </w:rPr>
            </w:pPr>
          </w:p>
        </w:tc>
        <w:tc>
          <w:tcPr>
            <w:tcW w:w="3181" w:type="dxa"/>
          </w:tcPr>
          <w:p w14:paraId="17C9462E" w14:textId="77777777" w:rsidR="001D5F21" w:rsidRDefault="00D92502">
            <w:pPr>
              <w:pStyle w:val="TableParagraph"/>
              <w:spacing w:line="268" w:lineRule="exact"/>
              <w:ind w:left="108"/>
              <w:rPr>
                <w:sz w:val="24"/>
              </w:rPr>
            </w:pPr>
            <w:r>
              <w:rPr>
                <w:sz w:val="24"/>
              </w:rPr>
              <w:t>Консультации (часов в</w:t>
            </w:r>
          </w:p>
          <w:p w14:paraId="1F96213D" w14:textId="77777777" w:rsidR="001D5F21" w:rsidRDefault="00D92502">
            <w:pPr>
              <w:pStyle w:val="TableParagraph"/>
              <w:spacing w:line="264" w:lineRule="exact"/>
              <w:ind w:left="108"/>
              <w:rPr>
                <w:sz w:val="24"/>
              </w:rPr>
            </w:pPr>
            <w:r>
              <w:rPr>
                <w:sz w:val="24"/>
              </w:rPr>
              <w:t>год)</w:t>
            </w:r>
          </w:p>
        </w:tc>
        <w:tc>
          <w:tcPr>
            <w:tcW w:w="1200" w:type="dxa"/>
          </w:tcPr>
          <w:p w14:paraId="5D85E26C" w14:textId="77777777" w:rsidR="001D5F21" w:rsidRDefault="00D92502">
            <w:pPr>
              <w:pStyle w:val="TableParagraph"/>
              <w:spacing w:line="268" w:lineRule="exact"/>
              <w:ind w:left="0" w:right="189"/>
              <w:jc w:val="center"/>
              <w:rPr>
                <w:sz w:val="24"/>
              </w:rPr>
            </w:pPr>
            <w:r>
              <w:rPr>
                <w:sz w:val="24"/>
              </w:rPr>
              <w:t>4</w:t>
            </w:r>
          </w:p>
        </w:tc>
        <w:tc>
          <w:tcPr>
            <w:tcW w:w="4072" w:type="dxa"/>
            <w:gridSpan w:val="2"/>
          </w:tcPr>
          <w:p w14:paraId="744C2B16" w14:textId="77777777" w:rsidR="001D5F21" w:rsidRDefault="00D92502">
            <w:pPr>
              <w:pStyle w:val="TableParagraph"/>
              <w:spacing w:line="268" w:lineRule="exact"/>
              <w:ind w:left="0" w:right="189"/>
              <w:jc w:val="center"/>
              <w:rPr>
                <w:sz w:val="24"/>
              </w:rPr>
            </w:pPr>
            <w:r>
              <w:rPr>
                <w:sz w:val="24"/>
              </w:rPr>
              <w:t>4</w:t>
            </w:r>
          </w:p>
        </w:tc>
      </w:tr>
    </w:tbl>
    <w:p w14:paraId="7D1C602A" w14:textId="77777777" w:rsidR="001D5F21" w:rsidRDefault="001D5F21">
      <w:pPr>
        <w:spacing w:line="268" w:lineRule="exact"/>
        <w:jc w:val="center"/>
        <w:rPr>
          <w:sz w:val="24"/>
        </w:rPr>
        <w:sectPr w:rsidR="001D5F21">
          <w:pgSz w:w="11910" w:h="16840"/>
          <w:pgMar w:top="840" w:right="160" w:bottom="960" w:left="920" w:header="0" w:footer="699" w:gutter="0"/>
          <w:cols w:space="720"/>
        </w:sectPr>
      </w:pPr>
    </w:p>
    <w:p w14:paraId="44A2288A" w14:textId="77777777" w:rsidR="001D5F21" w:rsidRDefault="00D92502">
      <w:pPr>
        <w:pStyle w:val="3"/>
        <w:numPr>
          <w:ilvl w:val="0"/>
          <w:numId w:val="20"/>
        </w:numPr>
        <w:tabs>
          <w:tab w:val="left" w:pos="2756"/>
        </w:tabs>
        <w:spacing w:before="66"/>
        <w:ind w:hanging="182"/>
        <w:jc w:val="left"/>
        <w:rPr>
          <w:sz w:val="22"/>
        </w:rPr>
      </w:pPr>
      <w:r>
        <w:lastRenderedPageBreak/>
        <w:t>Форма проведения учебных аудиторных</w:t>
      </w:r>
      <w:r>
        <w:rPr>
          <w:spacing w:val="-2"/>
        </w:rPr>
        <w:t xml:space="preserve"> </w:t>
      </w:r>
      <w:r>
        <w:t>занятий</w:t>
      </w:r>
    </w:p>
    <w:p w14:paraId="1BFA0496" w14:textId="77777777" w:rsidR="001D5F21" w:rsidRDefault="00D92502">
      <w:pPr>
        <w:pStyle w:val="a3"/>
        <w:jc w:val="left"/>
      </w:pPr>
      <w:r>
        <w:t>Реализация учебного плана по предмету « Музыкальная литература» проводится в форме мелко- групповых занятий численностью от 4 до 10 человек.</w:t>
      </w:r>
    </w:p>
    <w:p w14:paraId="618EA8C9" w14:textId="77777777" w:rsidR="001D5F21" w:rsidRDefault="00D92502">
      <w:pPr>
        <w:pStyle w:val="a3"/>
        <w:jc w:val="left"/>
      </w:pPr>
      <w:r>
        <w:t>Для учащихся 1-7 классов занятия по предмету «Музыкальная литература» предусмотрены 1 раз в неделю по 1 часу, для учащихся 8-го класса -1,5 часа в неделю.</w:t>
      </w:r>
    </w:p>
    <w:p w14:paraId="38EE0CFF" w14:textId="77777777" w:rsidR="001D5F21" w:rsidRDefault="00D92502">
      <w:pPr>
        <w:pStyle w:val="a3"/>
        <w:ind w:right="443" w:firstLine="480"/>
        <w:jc w:val="left"/>
      </w:pPr>
      <w:r>
        <w:t xml:space="preserve">Форма проведения аудиторного учебного занятия - </w:t>
      </w:r>
      <w:r>
        <w:rPr>
          <w:b/>
        </w:rPr>
        <w:t>мелкогрупповой урок</w:t>
      </w:r>
      <w:r>
        <w:t xml:space="preserve">. Занятия прово- дятся в соответствии с учебным планом. Продолжительность занятия – </w:t>
      </w:r>
      <w:r>
        <w:rPr>
          <w:b/>
        </w:rPr>
        <w:t>45 минут</w:t>
      </w:r>
      <w:r>
        <w:t>.</w:t>
      </w:r>
    </w:p>
    <w:p w14:paraId="1F7574A5" w14:textId="77777777" w:rsidR="001D5F21" w:rsidRDefault="00D92502">
      <w:pPr>
        <w:pStyle w:val="3"/>
        <w:numPr>
          <w:ilvl w:val="0"/>
          <w:numId w:val="20"/>
        </w:numPr>
        <w:tabs>
          <w:tab w:val="left" w:pos="3997"/>
        </w:tabs>
        <w:spacing w:before="3" w:line="272" w:lineRule="exact"/>
        <w:ind w:left="3996" w:hanging="241"/>
        <w:jc w:val="left"/>
      </w:pPr>
      <w:r>
        <w:t>Цель и задачи учебного</w:t>
      </w:r>
      <w:r>
        <w:rPr>
          <w:spacing w:val="-1"/>
        </w:rPr>
        <w:t xml:space="preserve"> </w:t>
      </w:r>
      <w:r>
        <w:t>предмета</w:t>
      </w:r>
    </w:p>
    <w:p w14:paraId="7808A7E4" w14:textId="77777777" w:rsidR="001D5F21" w:rsidRDefault="00D92502">
      <w:pPr>
        <w:pStyle w:val="a3"/>
        <w:ind w:firstLine="480"/>
        <w:jc w:val="left"/>
      </w:pPr>
      <w:r>
        <w:rPr>
          <w:b/>
        </w:rPr>
        <w:t xml:space="preserve">Цель: </w:t>
      </w:r>
      <w:r>
        <w:t>приобщение обучающихся к искусству, развитие их творческих способностей и при- обретение начальных профессиональных навыков.</w:t>
      </w:r>
    </w:p>
    <w:p w14:paraId="7F1DE0BE" w14:textId="77777777" w:rsidR="001D5F21" w:rsidRDefault="00D92502">
      <w:pPr>
        <w:pStyle w:val="2"/>
        <w:spacing w:before="0" w:line="240" w:lineRule="auto"/>
        <w:ind w:left="693"/>
        <w:jc w:val="left"/>
        <w:rPr>
          <w:b w:val="0"/>
        </w:rPr>
      </w:pPr>
      <w:r>
        <w:t>Задачи</w:t>
      </w:r>
      <w:r>
        <w:rPr>
          <w:b w:val="0"/>
        </w:rPr>
        <w:t>:</w:t>
      </w:r>
    </w:p>
    <w:p w14:paraId="3843D03C" w14:textId="77777777" w:rsidR="001D5F21" w:rsidRDefault="00D92502">
      <w:pPr>
        <w:pStyle w:val="a4"/>
        <w:numPr>
          <w:ilvl w:val="1"/>
          <w:numId w:val="21"/>
        </w:numPr>
        <w:tabs>
          <w:tab w:val="left" w:pos="1087"/>
        </w:tabs>
        <w:ind w:right="400" w:firstLine="720"/>
        <w:jc w:val="both"/>
        <w:rPr>
          <w:sz w:val="24"/>
        </w:rPr>
      </w:pPr>
      <w:r>
        <w:rPr>
          <w:sz w:val="24"/>
        </w:rPr>
        <w:t>формирование у обучающихся эстетических взглядов, нравственных установок и потреб- ности общения с духовными</w:t>
      </w:r>
      <w:r>
        <w:rPr>
          <w:spacing w:val="-1"/>
          <w:sz w:val="24"/>
        </w:rPr>
        <w:t xml:space="preserve"> </w:t>
      </w:r>
      <w:r>
        <w:rPr>
          <w:sz w:val="24"/>
        </w:rPr>
        <w:t>ценностями;</w:t>
      </w:r>
    </w:p>
    <w:p w14:paraId="1C986757" w14:textId="77777777" w:rsidR="001D5F21" w:rsidRDefault="00D92502">
      <w:pPr>
        <w:pStyle w:val="a4"/>
        <w:numPr>
          <w:ilvl w:val="1"/>
          <w:numId w:val="21"/>
        </w:numPr>
        <w:tabs>
          <w:tab w:val="left" w:pos="1082"/>
        </w:tabs>
        <w:ind w:right="404" w:firstLine="720"/>
        <w:jc w:val="both"/>
        <w:rPr>
          <w:sz w:val="24"/>
        </w:rPr>
      </w:pPr>
      <w:r>
        <w:rPr>
          <w:sz w:val="24"/>
        </w:rPr>
        <w:t>формирование у детей комплекса знаний, умений и навыков, позволяющих в дальнейшем осваивать профессиональные образовательные программы в области музыкального</w:t>
      </w:r>
      <w:r>
        <w:rPr>
          <w:spacing w:val="-11"/>
          <w:sz w:val="24"/>
        </w:rPr>
        <w:t xml:space="preserve"> </w:t>
      </w:r>
      <w:r>
        <w:rPr>
          <w:sz w:val="24"/>
        </w:rPr>
        <w:t>искусства.</w:t>
      </w:r>
    </w:p>
    <w:p w14:paraId="1DC12A68" w14:textId="77777777" w:rsidR="001D5F21" w:rsidRDefault="00D92502">
      <w:pPr>
        <w:pStyle w:val="a4"/>
        <w:numPr>
          <w:ilvl w:val="1"/>
          <w:numId w:val="21"/>
        </w:numPr>
        <w:tabs>
          <w:tab w:val="left" w:pos="1111"/>
        </w:tabs>
        <w:ind w:right="402" w:firstLine="708"/>
        <w:jc w:val="both"/>
        <w:rPr>
          <w:sz w:val="24"/>
        </w:rPr>
      </w:pPr>
      <w:r>
        <w:rPr>
          <w:sz w:val="24"/>
        </w:rPr>
        <w:t>выработка у обучающихся личностных качеств, способствующих освоению в соответ- ствии с программными требованиями учебной информации, умению планировать свою домаш- нюю работу, осуществлению самостоятельного контроля за своей учебной деятельностью, уме- нию давать объективную оценку своему</w:t>
      </w:r>
      <w:r>
        <w:rPr>
          <w:spacing w:val="-13"/>
          <w:sz w:val="24"/>
        </w:rPr>
        <w:t xml:space="preserve"> </w:t>
      </w:r>
      <w:r>
        <w:rPr>
          <w:sz w:val="24"/>
        </w:rPr>
        <w:t>труду;</w:t>
      </w:r>
    </w:p>
    <w:p w14:paraId="16849B4B" w14:textId="77777777" w:rsidR="001D5F21" w:rsidRDefault="00D92502">
      <w:pPr>
        <w:pStyle w:val="a4"/>
        <w:numPr>
          <w:ilvl w:val="1"/>
          <w:numId w:val="21"/>
        </w:numPr>
        <w:tabs>
          <w:tab w:val="left" w:pos="1080"/>
        </w:tabs>
        <w:ind w:right="403" w:firstLine="708"/>
        <w:jc w:val="both"/>
        <w:rPr>
          <w:sz w:val="24"/>
        </w:rPr>
      </w:pPr>
      <w:r>
        <w:rPr>
          <w:sz w:val="24"/>
        </w:rPr>
        <w:t>создание предпосылок позволяющих в дальнейшем осваивать профессиональные образо- вательные программы в области</w:t>
      </w:r>
      <w:r>
        <w:rPr>
          <w:spacing w:val="-1"/>
          <w:sz w:val="24"/>
        </w:rPr>
        <w:t xml:space="preserve"> </w:t>
      </w:r>
      <w:r>
        <w:rPr>
          <w:sz w:val="24"/>
        </w:rPr>
        <w:t>искусства.</w:t>
      </w:r>
    </w:p>
    <w:p w14:paraId="784658F8" w14:textId="77777777" w:rsidR="001D5F21" w:rsidRDefault="00D92502">
      <w:pPr>
        <w:pStyle w:val="a3"/>
        <w:ind w:left="693"/>
      </w:pPr>
      <w:r>
        <w:t>Программа предполагает индивидуальный подход к учащимся.</w:t>
      </w:r>
    </w:p>
    <w:p w14:paraId="3DD0224C" w14:textId="77777777" w:rsidR="001D5F21" w:rsidRDefault="00D92502">
      <w:pPr>
        <w:pStyle w:val="a3"/>
        <w:ind w:right="404" w:firstLine="2184"/>
      </w:pPr>
      <w:r>
        <w:t>Результат освоения программы «Музыкальная литература»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14:paraId="74C08F5A" w14:textId="77777777" w:rsidR="001D5F21" w:rsidRDefault="00D92502">
      <w:pPr>
        <w:pStyle w:val="3"/>
        <w:numPr>
          <w:ilvl w:val="0"/>
          <w:numId w:val="20"/>
        </w:numPr>
        <w:tabs>
          <w:tab w:val="left" w:pos="2659"/>
        </w:tabs>
        <w:spacing w:before="2"/>
        <w:ind w:left="2658" w:hanging="241"/>
        <w:jc w:val="both"/>
      </w:pPr>
      <w:r>
        <w:t xml:space="preserve">Обоснование </w:t>
      </w:r>
      <w:r>
        <w:rPr>
          <w:spacing w:val="-3"/>
        </w:rPr>
        <w:t xml:space="preserve">структуры </w:t>
      </w:r>
      <w:r>
        <w:t>программы учебного</w:t>
      </w:r>
      <w:r>
        <w:rPr>
          <w:spacing w:val="-3"/>
        </w:rPr>
        <w:t xml:space="preserve"> </w:t>
      </w:r>
      <w:r>
        <w:t>предмета</w:t>
      </w:r>
    </w:p>
    <w:p w14:paraId="1A48766B" w14:textId="77777777" w:rsidR="001D5F21" w:rsidRDefault="00D92502">
      <w:pPr>
        <w:pStyle w:val="a3"/>
        <w:ind w:right="404" w:firstLine="708"/>
      </w:pPr>
      <w:r>
        <w:t>Обоснованием структуры программы являются ФГТ, отражающие все аспекты работы пре- подавателя с учеником.</w:t>
      </w:r>
    </w:p>
    <w:p w14:paraId="68F3B11F" w14:textId="77777777" w:rsidR="001D5F21" w:rsidRDefault="00D92502">
      <w:pPr>
        <w:pStyle w:val="a3"/>
        <w:ind w:left="921"/>
      </w:pPr>
      <w:r>
        <w:t>Программа содержит следующие разделы:</w:t>
      </w:r>
    </w:p>
    <w:p w14:paraId="67DEF2B0" w14:textId="77777777" w:rsidR="001D5F21" w:rsidRDefault="00D92502">
      <w:pPr>
        <w:pStyle w:val="a4"/>
        <w:numPr>
          <w:ilvl w:val="0"/>
          <w:numId w:val="19"/>
        </w:numPr>
        <w:tabs>
          <w:tab w:val="left" w:pos="1207"/>
        </w:tabs>
        <w:spacing w:before="3" w:line="237" w:lineRule="auto"/>
        <w:ind w:right="2377" w:firstLine="0"/>
        <w:rPr>
          <w:sz w:val="24"/>
        </w:rPr>
      </w:pPr>
      <w:r>
        <w:rPr>
          <w:sz w:val="24"/>
        </w:rPr>
        <w:t>сведения о затратах учебного времени, предусмотренного на освоение учебного</w:t>
      </w:r>
      <w:r>
        <w:rPr>
          <w:spacing w:val="-1"/>
          <w:sz w:val="24"/>
        </w:rPr>
        <w:t xml:space="preserve"> </w:t>
      </w:r>
      <w:r>
        <w:rPr>
          <w:sz w:val="24"/>
        </w:rPr>
        <w:t>предмета;</w:t>
      </w:r>
    </w:p>
    <w:p w14:paraId="6F113083" w14:textId="77777777" w:rsidR="001D5F21" w:rsidRDefault="00D92502">
      <w:pPr>
        <w:pStyle w:val="a4"/>
        <w:numPr>
          <w:ilvl w:val="0"/>
          <w:numId w:val="19"/>
        </w:numPr>
        <w:tabs>
          <w:tab w:val="left" w:pos="1207"/>
        </w:tabs>
        <w:spacing w:before="2"/>
        <w:ind w:left="1206"/>
        <w:rPr>
          <w:sz w:val="24"/>
        </w:rPr>
      </w:pPr>
      <w:r>
        <w:rPr>
          <w:sz w:val="24"/>
        </w:rPr>
        <w:t>распределение учебного материала по годам</w:t>
      </w:r>
      <w:r>
        <w:rPr>
          <w:spacing w:val="-2"/>
          <w:sz w:val="24"/>
        </w:rPr>
        <w:t xml:space="preserve"> </w:t>
      </w:r>
      <w:r>
        <w:rPr>
          <w:sz w:val="24"/>
        </w:rPr>
        <w:t>обучения;</w:t>
      </w:r>
    </w:p>
    <w:p w14:paraId="017F04FC" w14:textId="77777777" w:rsidR="001D5F21" w:rsidRDefault="00D92502">
      <w:pPr>
        <w:pStyle w:val="a4"/>
        <w:numPr>
          <w:ilvl w:val="0"/>
          <w:numId w:val="19"/>
        </w:numPr>
        <w:tabs>
          <w:tab w:val="left" w:pos="1207"/>
        </w:tabs>
        <w:spacing w:before="1" w:line="293" w:lineRule="exact"/>
        <w:ind w:left="1206"/>
        <w:rPr>
          <w:sz w:val="24"/>
        </w:rPr>
      </w:pPr>
      <w:r>
        <w:rPr>
          <w:sz w:val="24"/>
        </w:rPr>
        <w:t>описание дидактических единиц учебного</w:t>
      </w:r>
      <w:r>
        <w:rPr>
          <w:spacing w:val="2"/>
          <w:sz w:val="24"/>
        </w:rPr>
        <w:t xml:space="preserve"> </w:t>
      </w:r>
      <w:r>
        <w:rPr>
          <w:sz w:val="24"/>
        </w:rPr>
        <w:t>предмета;</w:t>
      </w:r>
    </w:p>
    <w:p w14:paraId="00EEE089" w14:textId="77777777" w:rsidR="001D5F21" w:rsidRDefault="00D92502">
      <w:pPr>
        <w:pStyle w:val="a4"/>
        <w:numPr>
          <w:ilvl w:val="0"/>
          <w:numId w:val="19"/>
        </w:numPr>
        <w:tabs>
          <w:tab w:val="left" w:pos="1207"/>
        </w:tabs>
        <w:spacing w:line="293" w:lineRule="exact"/>
        <w:ind w:left="1206"/>
        <w:rPr>
          <w:sz w:val="24"/>
        </w:rPr>
      </w:pPr>
      <w:r>
        <w:rPr>
          <w:sz w:val="24"/>
        </w:rPr>
        <w:t>требования к уровню подготовки</w:t>
      </w:r>
      <w:r>
        <w:rPr>
          <w:spacing w:val="2"/>
          <w:sz w:val="24"/>
        </w:rPr>
        <w:t xml:space="preserve"> </w:t>
      </w:r>
      <w:r>
        <w:rPr>
          <w:sz w:val="24"/>
        </w:rPr>
        <w:t>обучающихся;</w:t>
      </w:r>
    </w:p>
    <w:p w14:paraId="6728A8F5" w14:textId="77777777" w:rsidR="001D5F21" w:rsidRDefault="00D92502">
      <w:pPr>
        <w:pStyle w:val="a4"/>
        <w:numPr>
          <w:ilvl w:val="0"/>
          <w:numId w:val="19"/>
        </w:numPr>
        <w:tabs>
          <w:tab w:val="left" w:pos="1207"/>
        </w:tabs>
        <w:spacing w:line="293" w:lineRule="exact"/>
        <w:ind w:left="1206"/>
        <w:rPr>
          <w:sz w:val="24"/>
        </w:rPr>
      </w:pPr>
      <w:r>
        <w:rPr>
          <w:sz w:val="24"/>
        </w:rPr>
        <w:t>формы и методы контроля, система</w:t>
      </w:r>
      <w:r>
        <w:rPr>
          <w:spacing w:val="-3"/>
          <w:sz w:val="24"/>
        </w:rPr>
        <w:t xml:space="preserve"> </w:t>
      </w:r>
      <w:r>
        <w:rPr>
          <w:sz w:val="24"/>
        </w:rPr>
        <w:t>оценок;</w:t>
      </w:r>
    </w:p>
    <w:p w14:paraId="1DE6A565" w14:textId="77777777" w:rsidR="001D5F21" w:rsidRDefault="00D92502">
      <w:pPr>
        <w:pStyle w:val="a4"/>
        <w:numPr>
          <w:ilvl w:val="0"/>
          <w:numId w:val="19"/>
        </w:numPr>
        <w:tabs>
          <w:tab w:val="left" w:pos="1207"/>
        </w:tabs>
        <w:spacing w:line="292" w:lineRule="exact"/>
        <w:ind w:left="1206"/>
        <w:rPr>
          <w:sz w:val="24"/>
        </w:rPr>
      </w:pPr>
      <w:r>
        <w:rPr>
          <w:sz w:val="24"/>
        </w:rPr>
        <w:t>методическое обеспечение учебного</w:t>
      </w:r>
      <w:r>
        <w:rPr>
          <w:spacing w:val="-1"/>
          <w:sz w:val="24"/>
        </w:rPr>
        <w:t xml:space="preserve"> </w:t>
      </w:r>
      <w:r>
        <w:rPr>
          <w:sz w:val="24"/>
        </w:rPr>
        <w:t>процесса.</w:t>
      </w:r>
    </w:p>
    <w:p w14:paraId="3463CB84" w14:textId="77777777" w:rsidR="001D5F21" w:rsidRDefault="00D92502">
      <w:pPr>
        <w:pStyle w:val="a3"/>
        <w:jc w:val="left"/>
      </w:pPr>
      <w:r>
        <w:t>В соответствии с данными направлениями строится основной раздел программы "Содержание учебного предмета".</w:t>
      </w:r>
    </w:p>
    <w:p w14:paraId="738346CA" w14:textId="77777777" w:rsidR="001D5F21" w:rsidRDefault="00D92502">
      <w:pPr>
        <w:pStyle w:val="a3"/>
        <w:ind w:right="403" w:firstLine="708"/>
      </w:pPr>
      <w: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14:paraId="0E3FAA4C" w14:textId="77777777" w:rsidR="001D5F21" w:rsidRDefault="00D92502">
      <w:pPr>
        <w:pStyle w:val="3"/>
        <w:numPr>
          <w:ilvl w:val="0"/>
          <w:numId w:val="20"/>
        </w:numPr>
        <w:tabs>
          <w:tab w:val="left" w:pos="4827"/>
        </w:tabs>
        <w:spacing w:before="4"/>
        <w:ind w:left="4826" w:hanging="241"/>
        <w:jc w:val="both"/>
      </w:pPr>
      <w:r>
        <w:rPr>
          <w:spacing w:val="-3"/>
        </w:rPr>
        <w:t>Методы</w:t>
      </w:r>
      <w:r>
        <w:rPr>
          <w:spacing w:val="-2"/>
        </w:rPr>
        <w:t xml:space="preserve"> </w:t>
      </w:r>
      <w:r>
        <w:t>обучения</w:t>
      </w:r>
    </w:p>
    <w:p w14:paraId="3B74E347" w14:textId="77777777" w:rsidR="001D5F21" w:rsidRDefault="00D92502">
      <w:pPr>
        <w:pStyle w:val="a3"/>
        <w:ind w:right="443" w:firstLine="708"/>
        <w:jc w:val="left"/>
      </w:pPr>
      <w:r>
        <w:t>Для достижения поставленной цели и реализации задач предмета используются следующие методы обучения:</w:t>
      </w:r>
    </w:p>
    <w:p w14:paraId="0E3FE114" w14:textId="77777777" w:rsidR="001D5F21" w:rsidRDefault="00D92502">
      <w:pPr>
        <w:pStyle w:val="a4"/>
        <w:numPr>
          <w:ilvl w:val="1"/>
          <w:numId w:val="21"/>
        </w:numPr>
        <w:tabs>
          <w:tab w:val="left" w:pos="1092"/>
        </w:tabs>
        <w:ind w:right="404" w:firstLine="708"/>
        <w:rPr>
          <w:sz w:val="24"/>
        </w:rPr>
      </w:pPr>
      <w:r>
        <w:rPr>
          <w:sz w:val="24"/>
        </w:rPr>
        <w:t>объяснительно-иллюстративные (объяснение материала происходит в ходе знакомства с конкретным музыкальным</w:t>
      </w:r>
      <w:r>
        <w:rPr>
          <w:spacing w:val="-5"/>
          <w:sz w:val="24"/>
        </w:rPr>
        <w:t xml:space="preserve"> </w:t>
      </w:r>
      <w:r>
        <w:rPr>
          <w:sz w:val="24"/>
        </w:rPr>
        <w:t>примером);</w:t>
      </w:r>
    </w:p>
    <w:p w14:paraId="43AA7E47" w14:textId="77777777" w:rsidR="001D5F21" w:rsidRDefault="00D92502">
      <w:pPr>
        <w:pStyle w:val="a4"/>
        <w:numPr>
          <w:ilvl w:val="1"/>
          <w:numId w:val="21"/>
        </w:numPr>
        <w:tabs>
          <w:tab w:val="left" w:pos="1061"/>
        </w:tabs>
        <w:ind w:left="1060" w:hanging="140"/>
        <w:rPr>
          <w:sz w:val="24"/>
        </w:rPr>
      </w:pPr>
      <w:r>
        <w:rPr>
          <w:sz w:val="24"/>
        </w:rPr>
        <w:t>поисково-творческие (творческие задания, участие детей в обсуждении,</w:t>
      </w:r>
      <w:r>
        <w:rPr>
          <w:spacing w:val="-7"/>
          <w:sz w:val="24"/>
        </w:rPr>
        <w:t xml:space="preserve"> </w:t>
      </w:r>
      <w:r>
        <w:rPr>
          <w:sz w:val="24"/>
        </w:rPr>
        <w:t>беседах);</w:t>
      </w:r>
    </w:p>
    <w:p w14:paraId="7EBB449A" w14:textId="77777777" w:rsidR="001D5F21" w:rsidRDefault="00D92502">
      <w:pPr>
        <w:pStyle w:val="a4"/>
        <w:numPr>
          <w:ilvl w:val="1"/>
          <w:numId w:val="21"/>
        </w:numPr>
        <w:tabs>
          <w:tab w:val="left" w:pos="1061"/>
        </w:tabs>
        <w:ind w:left="1060" w:hanging="140"/>
        <w:rPr>
          <w:sz w:val="24"/>
        </w:rPr>
      </w:pPr>
      <w:r>
        <w:rPr>
          <w:sz w:val="24"/>
        </w:rPr>
        <w:t>игровые (разнообразные формы игрового</w:t>
      </w:r>
      <w:r>
        <w:rPr>
          <w:spacing w:val="-5"/>
          <w:sz w:val="24"/>
        </w:rPr>
        <w:t xml:space="preserve"> </w:t>
      </w:r>
      <w:r>
        <w:rPr>
          <w:sz w:val="24"/>
        </w:rPr>
        <w:t>моделирования).</w:t>
      </w:r>
    </w:p>
    <w:p w14:paraId="7143CDD7" w14:textId="77777777" w:rsidR="001D5F21" w:rsidRDefault="00D92502">
      <w:pPr>
        <w:pStyle w:val="2"/>
        <w:numPr>
          <w:ilvl w:val="0"/>
          <w:numId w:val="20"/>
        </w:numPr>
        <w:tabs>
          <w:tab w:val="left" w:pos="1251"/>
        </w:tabs>
        <w:spacing w:before="2"/>
        <w:ind w:left="1250" w:hanging="241"/>
        <w:jc w:val="left"/>
      </w:pPr>
      <w:r>
        <w:t>Описание материально-технических условий реализации учебного</w:t>
      </w:r>
      <w:r>
        <w:rPr>
          <w:spacing w:val="-4"/>
        </w:rPr>
        <w:t xml:space="preserve"> </w:t>
      </w:r>
      <w:r>
        <w:t>предмета</w:t>
      </w:r>
    </w:p>
    <w:p w14:paraId="513CA1B9" w14:textId="77777777" w:rsidR="001D5F21" w:rsidRDefault="00D92502">
      <w:pPr>
        <w:pStyle w:val="a3"/>
        <w:ind w:right="408"/>
      </w:pPr>
      <w:r>
        <w:t>Материально-технические условия реализации программы «Музыкальная литература» должны обеспечивать возможность достижения обучающимися результатов, установленных настоящими Федеральными Государственными требованиями.</w:t>
      </w:r>
    </w:p>
    <w:p w14:paraId="1E151059" w14:textId="77777777" w:rsidR="001D5F21" w:rsidRDefault="001D5F21">
      <w:pPr>
        <w:sectPr w:rsidR="001D5F21">
          <w:pgSz w:w="11910" w:h="16840"/>
          <w:pgMar w:top="1040" w:right="160" w:bottom="960" w:left="920" w:header="0" w:footer="699" w:gutter="0"/>
          <w:cols w:space="720"/>
        </w:sectPr>
      </w:pPr>
    </w:p>
    <w:p w14:paraId="2920ED84" w14:textId="77777777" w:rsidR="001D5F21" w:rsidRDefault="00D92502">
      <w:pPr>
        <w:pStyle w:val="a3"/>
        <w:spacing w:before="65"/>
        <w:ind w:right="402"/>
      </w:pPr>
      <w:r>
        <w:lastRenderedPageBreak/>
        <w:t>Материально-техническая база образовательного учреждения должна соответствовать санитарным и противопожарным нормам, нормам охраны труда. Образовательное учреждение должно соблю- дать своевременные сроки текущего и капитального ремонта.</w:t>
      </w:r>
    </w:p>
    <w:p w14:paraId="6F44A9DB" w14:textId="77777777" w:rsidR="001D5F21" w:rsidRDefault="00D92502">
      <w:pPr>
        <w:pStyle w:val="a3"/>
        <w:spacing w:before="1"/>
        <w:ind w:right="407"/>
      </w:pPr>
      <w:r>
        <w:t>Минимально необходимый для реализации в рамках программы «Музыкальная литература» пере- чень аудиторий и материально-технического обеспечения включает в себя:</w:t>
      </w:r>
    </w:p>
    <w:p w14:paraId="38352CA5" w14:textId="77777777" w:rsidR="001D5F21" w:rsidRDefault="00D92502">
      <w:pPr>
        <w:pStyle w:val="a3"/>
      </w:pPr>
      <w:r>
        <w:t>-учебные аудитории для мелкогрупповых занятий с роялем/фортепиано;</w:t>
      </w:r>
    </w:p>
    <w:p w14:paraId="6AFE99F8" w14:textId="77777777" w:rsidR="001D5F21" w:rsidRDefault="00D92502">
      <w:pPr>
        <w:pStyle w:val="a4"/>
        <w:numPr>
          <w:ilvl w:val="0"/>
          <w:numId w:val="21"/>
        </w:numPr>
        <w:tabs>
          <w:tab w:val="left" w:pos="355"/>
        </w:tabs>
        <w:ind w:left="354" w:hanging="143"/>
        <w:jc w:val="both"/>
        <w:rPr>
          <w:sz w:val="24"/>
        </w:rPr>
      </w:pPr>
      <w:r>
        <w:rPr>
          <w:sz w:val="24"/>
        </w:rPr>
        <w:t>учебную мебель (столы, стулья, стеллажи,</w:t>
      </w:r>
      <w:r>
        <w:rPr>
          <w:spacing w:val="-1"/>
          <w:sz w:val="24"/>
        </w:rPr>
        <w:t xml:space="preserve"> </w:t>
      </w:r>
      <w:r>
        <w:rPr>
          <w:sz w:val="24"/>
        </w:rPr>
        <w:t>шкафы);</w:t>
      </w:r>
    </w:p>
    <w:p w14:paraId="4465ABBD" w14:textId="77777777" w:rsidR="001D5F21" w:rsidRDefault="00D92502">
      <w:pPr>
        <w:pStyle w:val="a4"/>
        <w:numPr>
          <w:ilvl w:val="0"/>
          <w:numId w:val="21"/>
        </w:numPr>
        <w:tabs>
          <w:tab w:val="left" w:pos="389"/>
        </w:tabs>
        <w:ind w:right="404" w:firstLine="0"/>
        <w:jc w:val="both"/>
        <w:rPr>
          <w:sz w:val="24"/>
        </w:rPr>
      </w:pPr>
      <w:r>
        <w:rPr>
          <w:sz w:val="24"/>
        </w:rPr>
        <w:t>наглядно-дидактические средства: наглядные методические пособия, магнитные доски, демон- страционные модели (например, макеты инструментов симфонического и народных</w:t>
      </w:r>
      <w:r>
        <w:rPr>
          <w:spacing w:val="-13"/>
          <w:sz w:val="24"/>
        </w:rPr>
        <w:t xml:space="preserve"> </w:t>
      </w:r>
      <w:r>
        <w:rPr>
          <w:sz w:val="24"/>
        </w:rPr>
        <w:t>оркестров);</w:t>
      </w:r>
    </w:p>
    <w:p w14:paraId="0B7A5A30" w14:textId="77777777" w:rsidR="001D5F21" w:rsidRDefault="00D92502">
      <w:pPr>
        <w:pStyle w:val="a4"/>
        <w:numPr>
          <w:ilvl w:val="0"/>
          <w:numId w:val="21"/>
        </w:numPr>
        <w:tabs>
          <w:tab w:val="left" w:pos="360"/>
        </w:tabs>
        <w:ind w:right="397" w:firstLine="0"/>
        <w:jc w:val="both"/>
        <w:rPr>
          <w:sz w:val="24"/>
        </w:rPr>
      </w:pPr>
      <w:r>
        <w:rPr>
          <w:sz w:val="24"/>
        </w:rPr>
        <w:t>электронные образовательные ресурсы: мультимедийное оборудование (компьютер, аудио- и ви- деотехника, мультимедийные</w:t>
      </w:r>
      <w:r>
        <w:rPr>
          <w:spacing w:val="-3"/>
          <w:sz w:val="24"/>
        </w:rPr>
        <w:t xml:space="preserve"> </w:t>
      </w:r>
      <w:r>
        <w:rPr>
          <w:sz w:val="24"/>
        </w:rPr>
        <w:t>энциклопедии);</w:t>
      </w:r>
    </w:p>
    <w:p w14:paraId="6FE2A5D2" w14:textId="77777777" w:rsidR="001D5F21" w:rsidRDefault="00D92502">
      <w:pPr>
        <w:pStyle w:val="a4"/>
        <w:numPr>
          <w:ilvl w:val="0"/>
          <w:numId w:val="21"/>
        </w:numPr>
        <w:tabs>
          <w:tab w:val="left" w:pos="442"/>
        </w:tabs>
        <w:ind w:right="407" w:firstLine="0"/>
        <w:jc w:val="both"/>
        <w:rPr>
          <w:sz w:val="24"/>
        </w:rPr>
      </w:pPr>
      <w:r>
        <w:rPr>
          <w:sz w:val="24"/>
        </w:rPr>
        <w:t>библиотеку, помещения для работы со специализированными материалами (фонотеку, видеоте- ку, просмотровый</w:t>
      </w:r>
      <w:r>
        <w:rPr>
          <w:spacing w:val="-1"/>
          <w:sz w:val="24"/>
        </w:rPr>
        <w:t xml:space="preserve"> </w:t>
      </w:r>
      <w:r>
        <w:rPr>
          <w:sz w:val="24"/>
        </w:rPr>
        <w:t>видеозал/класс).</w:t>
      </w:r>
    </w:p>
    <w:p w14:paraId="650066F1" w14:textId="77777777" w:rsidR="001D5F21" w:rsidRDefault="00D92502">
      <w:pPr>
        <w:pStyle w:val="a3"/>
        <w:ind w:left="933"/>
      </w:pPr>
      <w:r>
        <w:t>Учебные аудитории должны иметь звукоизоляцию.</w:t>
      </w:r>
    </w:p>
    <w:p w14:paraId="5B7A1CEA" w14:textId="77777777" w:rsidR="001D5F21" w:rsidRDefault="00D92502">
      <w:pPr>
        <w:pStyle w:val="a3"/>
        <w:ind w:right="402"/>
      </w:pPr>
      <w:r>
        <w:t>В образовательном учреждении должны быть созданы условия для содержания, своевременного обслуживания и ремонта музыкальных инструментов.</w:t>
      </w:r>
    </w:p>
    <w:p w14:paraId="76B43663" w14:textId="77777777" w:rsidR="001D5F21" w:rsidRDefault="00D92502">
      <w:pPr>
        <w:pStyle w:val="a3"/>
        <w:ind w:right="403"/>
      </w:pPr>
      <w:r>
        <w:t xml:space="preserve">Библиотечный фонд детской школы искусств укомплектовывается печатными и/или электронны- ми изданиями основной и дополнительной учебной и учебно-методической литературы по учеб- ному предмету «Музыкальная литература </w:t>
      </w:r>
      <w:r>
        <w:rPr>
          <w:spacing w:val="-4"/>
        </w:rPr>
        <w:t xml:space="preserve">», </w:t>
      </w:r>
      <w:r>
        <w:t>а также изданиями музыкальных произведений, спе- циальными хрестоматийными изданиями, партитурами, клавирами оперных, хоровых и оркестро- вых произведений. Основной учебной литературой по учебному предмету «Музыкальная литера- тура» обеспечивается каждый обучающийся</w:t>
      </w:r>
      <w:r>
        <w:rPr>
          <w:spacing w:val="-7"/>
        </w:rPr>
        <w:t xml:space="preserve"> </w:t>
      </w:r>
      <w:r>
        <w:t>.</w:t>
      </w:r>
    </w:p>
    <w:p w14:paraId="7A977E0E" w14:textId="77777777" w:rsidR="001D5F21" w:rsidRDefault="00D92502">
      <w:pPr>
        <w:pStyle w:val="2"/>
        <w:numPr>
          <w:ilvl w:val="1"/>
          <w:numId w:val="24"/>
        </w:numPr>
        <w:tabs>
          <w:tab w:val="left" w:pos="3500"/>
        </w:tabs>
        <w:spacing w:before="3"/>
        <w:ind w:left="3499" w:hanging="308"/>
        <w:jc w:val="left"/>
      </w:pPr>
      <w:r>
        <w:t>СОДЕРЖАНИЕ УЧЕБНОГО</w:t>
      </w:r>
      <w:r>
        <w:rPr>
          <w:spacing w:val="-16"/>
        </w:rPr>
        <w:t xml:space="preserve"> </w:t>
      </w:r>
      <w:r>
        <w:t>ПРЕДМЕТА</w:t>
      </w:r>
    </w:p>
    <w:p w14:paraId="20CBD64D" w14:textId="77777777" w:rsidR="001D5F21" w:rsidRDefault="00D92502">
      <w:pPr>
        <w:pStyle w:val="a3"/>
        <w:ind w:right="407"/>
      </w:pPr>
      <w:r>
        <w:t>Программа по предмету «Музыкальная литература» реализуется в структуре дополнительной предпрофессиональной общеобразовательной программы в области музыкального искусства, рас- считанной на 5 лет обучения.</w:t>
      </w:r>
    </w:p>
    <w:p w14:paraId="46E8FB26" w14:textId="77777777" w:rsidR="001D5F21" w:rsidRDefault="00D92502">
      <w:pPr>
        <w:pStyle w:val="2"/>
        <w:spacing w:before="3" w:line="240" w:lineRule="auto"/>
        <w:ind w:left="2954" w:right="3130" w:firstLine="864"/>
        <w:jc w:val="left"/>
      </w:pPr>
      <w:r>
        <w:t>Учебно-тематический план Годовые требования. Содержание разделов</w:t>
      </w:r>
    </w:p>
    <w:p w14:paraId="72F7BCF7" w14:textId="77777777" w:rsidR="001D5F21" w:rsidRDefault="00D92502">
      <w:pPr>
        <w:spacing w:line="274" w:lineRule="exact"/>
        <w:ind w:left="4529"/>
        <w:rPr>
          <w:b/>
          <w:sz w:val="24"/>
        </w:rPr>
      </w:pPr>
      <w:r>
        <w:rPr>
          <w:b/>
          <w:sz w:val="24"/>
        </w:rPr>
        <w:t>I год обучения</w:t>
      </w:r>
    </w:p>
    <w:p w14:paraId="2519399B" w14:textId="77777777" w:rsidR="001D5F21" w:rsidRDefault="00D92502">
      <w:pPr>
        <w:pStyle w:val="a3"/>
        <w:jc w:val="left"/>
      </w:pPr>
      <w:r>
        <w:t>Учебно-тематический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w:t>
      </w:r>
    </w:p>
    <w:p w14:paraId="53C3BC1C" w14:textId="77777777" w:rsidR="001D5F21" w:rsidRDefault="00D92502">
      <w:pPr>
        <w:pStyle w:val="2"/>
        <w:spacing w:before="3" w:line="240" w:lineRule="auto"/>
        <w:ind w:left="4598"/>
        <w:jc w:val="left"/>
      </w:pPr>
      <w:r>
        <w:t>Первый год обучения</w:t>
      </w:r>
    </w:p>
    <w:p w14:paraId="17145EFB" w14:textId="77777777" w:rsidR="001D5F21" w:rsidRDefault="001D5F21">
      <w:pPr>
        <w:pStyle w:val="a3"/>
        <w:spacing w:before="3"/>
        <w:ind w:left="0"/>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
        <w:gridCol w:w="3720"/>
        <w:gridCol w:w="4320"/>
        <w:gridCol w:w="1478"/>
      </w:tblGrid>
      <w:tr w:rsidR="001D5F21" w14:paraId="0E03F216" w14:textId="77777777">
        <w:trPr>
          <w:trHeight w:val="1132"/>
        </w:trPr>
        <w:tc>
          <w:tcPr>
            <w:tcW w:w="480" w:type="dxa"/>
          </w:tcPr>
          <w:p w14:paraId="038C90BD" w14:textId="77777777" w:rsidR="001D5F21" w:rsidRDefault="00D92502">
            <w:pPr>
              <w:pStyle w:val="TableParagraph"/>
              <w:spacing w:line="275" w:lineRule="exact"/>
              <w:ind w:left="0" w:right="181"/>
              <w:jc w:val="right"/>
              <w:rPr>
                <w:b/>
                <w:sz w:val="24"/>
              </w:rPr>
            </w:pPr>
            <w:r>
              <w:rPr>
                <w:b/>
                <w:sz w:val="24"/>
              </w:rPr>
              <w:t>№</w:t>
            </w:r>
          </w:p>
        </w:tc>
        <w:tc>
          <w:tcPr>
            <w:tcW w:w="3720" w:type="dxa"/>
          </w:tcPr>
          <w:p w14:paraId="42995610" w14:textId="77777777" w:rsidR="001D5F21" w:rsidRDefault="00D92502">
            <w:pPr>
              <w:pStyle w:val="TableParagraph"/>
              <w:spacing w:line="275" w:lineRule="exact"/>
              <w:ind w:left="1565" w:right="1548"/>
              <w:jc w:val="center"/>
              <w:rPr>
                <w:b/>
                <w:sz w:val="24"/>
              </w:rPr>
            </w:pPr>
            <w:r>
              <w:rPr>
                <w:b/>
                <w:sz w:val="24"/>
              </w:rPr>
              <w:t>Тема</w:t>
            </w:r>
          </w:p>
        </w:tc>
        <w:tc>
          <w:tcPr>
            <w:tcW w:w="4320" w:type="dxa"/>
          </w:tcPr>
          <w:p w14:paraId="0F876E85" w14:textId="77777777" w:rsidR="001D5F21" w:rsidRDefault="00D92502">
            <w:pPr>
              <w:pStyle w:val="TableParagraph"/>
              <w:spacing w:line="275" w:lineRule="exact"/>
              <w:ind w:left="807"/>
              <w:rPr>
                <w:b/>
                <w:sz w:val="24"/>
              </w:rPr>
            </w:pPr>
            <w:r>
              <w:rPr>
                <w:b/>
                <w:sz w:val="24"/>
              </w:rPr>
              <w:t>Музыкальный материал</w:t>
            </w:r>
          </w:p>
        </w:tc>
        <w:tc>
          <w:tcPr>
            <w:tcW w:w="1478" w:type="dxa"/>
          </w:tcPr>
          <w:p w14:paraId="59A79B76" w14:textId="77777777" w:rsidR="001D5F21" w:rsidRDefault="00D92502">
            <w:pPr>
              <w:pStyle w:val="TableParagraph"/>
              <w:ind w:left="436" w:right="60" w:hanging="336"/>
              <w:rPr>
                <w:b/>
                <w:sz w:val="24"/>
              </w:rPr>
            </w:pPr>
            <w:r>
              <w:rPr>
                <w:b/>
                <w:sz w:val="24"/>
              </w:rPr>
              <w:t>Количество часов</w:t>
            </w:r>
          </w:p>
        </w:tc>
      </w:tr>
      <w:tr w:rsidR="001D5F21" w14:paraId="330A3F29" w14:textId="77777777">
        <w:trPr>
          <w:trHeight w:val="824"/>
        </w:trPr>
        <w:tc>
          <w:tcPr>
            <w:tcW w:w="480" w:type="dxa"/>
          </w:tcPr>
          <w:p w14:paraId="486ADEE7" w14:textId="77777777" w:rsidR="001D5F21" w:rsidRDefault="00D92502">
            <w:pPr>
              <w:pStyle w:val="TableParagraph"/>
              <w:spacing w:line="268" w:lineRule="exact"/>
              <w:ind w:left="0" w:right="162"/>
              <w:jc w:val="right"/>
              <w:rPr>
                <w:sz w:val="24"/>
              </w:rPr>
            </w:pPr>
            <w:r>
              <w:rPr>
                <w:sz w:val="24"/>
              </w:rPr>
              <w:t>1</w:t>
            </w:r>
          </w:p>
        </w:tc>
        <w:tc>
          <w:tcPr>
            <w:tcW w:w="3720" w:type="dxa"/>
            <w:tcBorders>
              <w:bottom w:val="single" w:sz="4" w:space="0" w:color="000000"/>
            </w:tcBorders>
          </w:tcPr>
          <w:p w14:paraId="46F62480" w14:textId="77777777" w:rsidR="001D5F21" w:rsidRDefault="00D92502">
            <w:pPr>
              <w:pStyle w:val="TableParagraph"/>
              <w:ind w:right="1464"/>
              <w:rPr>
                <w:b/>
                <w:i/>
                <w:sz w:val="24"/>
              </w:rPr>
            </w:pPr>
            <w:r>
              <w:rPr>
                <w:b/>
                <w:i/>
                <w:sz w:val="24"/>
              </w:rPr>
              <w:t>Традиции эпических жанров</w:t>
            </w:r>
          </w:p>
        </w:tc>
        <w:tc>
          <w:tcPr>
            <w:tcW w:w="4320" w:type="dxa"/>
            <w:tcBorders>
              <w:bottom w:val="single" w:sz="4" w:space="0" w:color="000000"/>
            </w:tcBorders>
          </w:tcPr>
          <w:p w14:paraId="6BE32182" w14:textId="77777777" w:rsidR="001D5F21" w:rsidRDefault="00D92502">
            <w:pPr>
              <w:pStyle w:val="TableParagraph"/>
              <w:spacing w:line="268" w:lineRule="exact"/>
              <w:ind w:left="41"/>
              <w:rPr>
                <w:sz w:val="24"/>
              </w:rPr>
            </w:pPr>
            <w:r>
              <w:rPr>
                <w:sz w:val="24"/>
              </w:rPr>
              <w:t>Н. Римский-Корсаков. Опера «Садко»</w:t>
            </w:r>
          </w:p>
          <w:p w14:paraId="03895E5C" w14:textId="77777777" w:rsidR="001D5F21" w:rsidRDefault="00D92502">
            <w:pPr>
              <w:pStyle w:val="TableParagraph"/>
              <w:tabs>
                <w:tab w:val="left" w:pos="523"/>
                <w:tab w:val="left" w:pos="1979"/>
                <w:tab w:val="left" w:pos="3063"/>
              </w:tabs>
              <w:spacing w:line="270" w:lineRule="atLeast"/>
              <w:ind w:left="41" w:right="24"/>
              <w:rPr>
                <w:sz w:val="24"/>
              </w:rPr>
            </w:pPr>
            <w:r>
              <w:rPr>
                <w:sz w:val="24"/>
              </w:rPr>
              <w:t>С.</w:t>
            </w:r>
            <w:r>
              <w:rPr>
                <w:sz w:val="24"/>
              </w:rPr>
              <w:tab/>
              <w:t>Прокофьев.</w:t>
            </w:r>
            <w:r>
              <w:rPr>
                <w:sz w:val="24"/>
              </w:rPr>
              <w:tab/>
              <w:t>Кантата</w:t>
            </w:r>
            <w:r>
              <w:rPr>
                <w:sz w:val="24"/>
              </w:rPr>
              <w:tab/>
            </w:r>
            <w:r>
              <w:rPr>
                <w:spacing w:val="-3"/>
                <w:sz w:val="24"/>
              </w:rPr>
              <w:t xml:space="preserve">«Александр </w:t>
            </w:r>
            <w:r>
              <w:rPr>
                <w:sz w:val="24"/>
              </w:rPr>
              <w:t>Невский»</w:t>
            </w:r>
          </w:p>
        </w:tc>
        <w:tc>
          <w:tcPr>
            <w:tcW w:w="1478" w:type="dxa"/>
            <w:tcBorders>
              <w:bottom w:val="single" w:sz="4" w:space="0" w:color="000000"/>
            </w:tcBorders>
          </w:tcPr>
          <w:p w14:paraId="47F592B7" w14:textId="77777777" w:rsidR="001D5F21" w:rsidRDefault="00D92502">
            <w:pPr>
              <w:pStyle w:val="TableParagraph"/>
              <w:spacing w:line="268" w:lineRule="exact"/>
              <w:ind w:left="18"/>
              <w:jc w:val="center"/>
              <w:rPr>
                <w:sz w:val="24"/>
              </w:rPr>
            </w:pPr>
            <w:r>
              <w:rPr>
                <w:sz w:val="24"/>
              </w:rPr>
              <w:t>4</w:t>
            </w:r>
          </w:p>
        </w:tc>
      </w:tr>
      <w:tr w:rsidR="001D5F21" w14:paraId="2654E44B" w14:textId="77777777">
        <w:trPr>
          <w:trHeight w:val="3038"/>
        </w:trPr>
        <w:tc>
          <w:tcPr>
            <w:tcW w:w="480" w:type="dxa"/>
            <w:tcBorders>
              <w:bottom w:val="nil"/>
              <w:right w:val="single" w:sz="4" w:space="0" w:color="000000"/>
            </w:tcBorders>
          </w:tcPr>
          <w:p w14:paraId="2B25E914" w14:textId="77777777" w:rsidR="001D5F21" w:rsidRDefault="00D92502">
            <w:pPr>
              <w:pStyle w:val="TableParagraph"/>
              <w:spacing w:line="271" w:lineRule="exact"/>
              <w:ind w:left="0" w:right="165"/>
              <w:jc w:val="right"/>
              <w:rPr>
                <w:sz w:val="24"/>
              </w:rPr>
            </w:pPr>
            <w:r>
              <w:rPr>
                <w:sz w:val="24"/>
              </w:rPr>
              <w:t>2</w:t>
            </w:r>
          </w:p>
        </w:tc>
        <w:tc>
          <w:tcPr>
            <w:tcW w:w="3720" w:type="dxa"/>
            <w:tcBorders>
              <w:top w:val="single" w:sz="4" w:space="0" w:color="000000"/>
              <w:left w:val="single" w:sz="4" w:space="0" w:color="000000"/>
              <w:bottom w:val="single" w:sz="4" w:space="0" w:color="000000"/>
              <w:right w:val="single" w:sz="4" w:space="0" w:color="000000"/>
            </w:tcBorders>
          </w:tcPr>
          <w:p w14:paraId="686B6E4B" w14:textId="77777777" w:rsidR="001D5F21" w:rsidRDefault="00D92502">
            <w:pPr>
              <w:pStyle w:val="TableParagraph"/>
              <w:ind w:left="43" w:right="1323"/>
              <w:rPr>
                <w:b/>
                <w:i/>
                <w:sz w:val="24"/>
              </w:rPr>
            </w:pPr>
            <w:r>
              <w:rPr>
                <w:b/>
                <w:i/>
                <w:sz w:val="24"/>
              </w:rPr>
              <w:t>Традиции лирической протяжной песни</w:t>
            </w:r>
          </w:p>
        </w:tc>
        <w:tc>
          <w:tcPr>
            <w:tcW w:w="4320" w:type="dxa"/>
            <w:tcBorders>
              <w:top w:val="single" w:sz="4" w:space="0" w:color="000000"/>
              <w:left w:val="single" w:sz="4" w:space="0" w:color="000000"/>
              <w:bottom w:val="single" w:sz="4" w:space="0" w:color="000000"/>
              <w:right w:val="single" w:sz="4" w:space="0" w:color="000000"/>
            </w:tcBorders>
          </w:tcPr>
          <w:p w14:paraId="7C731EC4" w14:textId="77777777" w:rsidR="001D5F21" w:rsidRDefault="00D92502">
            <w:pPr>
              <w:pStyle w:val="TableParagraph"/>
              <w:ind w:left="44"/>
              <w:rPr>
                <w:sz w:val="24"/>
              </w:rPr>
            </w:pPr>
            <w:r>
              <w:rPr>
                <w:sz w:val="24"/>
              </w:rPr>
              <w:t>Русская народная песня «Не шуми, ты, мати,</w:t>
            </w:r>
          </w:p>
          <w:p w14:paraId="67703824" w14:textId="77777777" w:rsidR="001D5F21" w:rsidRDefault="00D92502">
            <w:pPr>
              <w:pStyle w:val="TableParagraph"/>
              <w:ind w:left="44"/>
              <w:rPr>
                <w:sz w:val="24"/>
              </w:rPr>
            </w:pPr>
            <w:r>
              <w:rPr>
                <w:sz w:val="24"/>
              </w:rPr>
              <w:t>зеленая дубравушка»;</w:t>
            </w:r>
          </w:p>
          <w:p w14:paraId="5726AF7E" w14:textId="77777777" w:rsidR="001D5F21" w:rsidRDefault="00D92502">
            <w:pPr>
              <w:pStyle w:val="TableParagraph"/>
              <w:ind w:left="44"/>
              <w:rPr>
                <w:sz w:val="24"/>
              </w:rPr>
            </w:pPr>
            <w:r>
              <w:rPr>
                <w:sz w:val="24"/>
              </w:rPr>
              <w:t>Н. Римский-Корсаков. Опера «Снегу- рочка»:</w:t>
            </w:r>
          </w:p>
          <w:p w14:paraId="02275CA1" w14:textId="77777777" w:rsidR="001D5F21" w:rsidRDefault="00D92502">
            <w:pPr>
              <w:pStyle w:val="TableParagraph"/>
              <w:ind w:left="44" w:right="2249"/>
              <w:rPr>
                <w:sz w:val="24"/>
              </w:rPr>
            </w:pPr>
            <w:r>
              <w:rPr>
                <w:sz w:val="24"/>
              </w:rPr>
              <w:t>Первая песня Леля; дополнительно:</w:t>
            </w:r>
          </w:p>
          <w:p w14:paraId="3B193686" w14:textId="77777777" w:rsidR="001D5F21" w:rsidRDefault="00D92502">
            <w:pPr>
              <w:pStyle w:val="TableParagraph"/>
              <w:tabs>
                <w:tab w:val="left" w:pos="525"/>
                <w:tab w:val="left" w:pos="1981"/>
                <w:tab w:val="left" w:pos="3065"/>
              </w:tabs>
              <w:ind w:left="44" w:right="26"/>
              <w:rPr>
                <w:sz w:val="24"/>
              </w:rPr>
            </w:pPr>
            <w:r>
              <w:rPr>
                <w:sz w:val="24"/>
              </w:rPr>
              <w:t>С.</w:t>
            </w:r>
            <w:r>
              <w:rPr>
                <w:sz w:val="24"/>
              </w:rPr>
              <w:tab/>
              <w:t>Прокофьев.</w:t>
            </w:r>
            <w:r>
              <w:rPr>
                <w:sz w:val="24"/>
              </w:rPr>
              <w:tab/>
              <w:t>Кантата</w:t>
            </w:r>
            <w:r>
              <w:rPr>
                <w:sz w:val="24"/>
              </w:rPr>
              <w:tab/>
            </w:r>
            <w:r>
              <w:rPr>
                <w:spacing w:val="-3"/>
                <w:sz w:val="24"/>
              </w:rPr>
              <w:t xml:space="preserve">«Александр </w:t>
            </w:r>
            <w:r>
              <w:rPr>
                <w:sz w:val="24"/>
              </w:rPr>
              <w:t>Невский»:</w:t>
            </w:r>
          </w:p>
          <w:p w14:paraId="514D88B3" w14:textId="77777777" w:rsidR="001D5F21" w:rsidRDefault="00D92502">
            <w:pPr>
              <w:pStyle w:val="TableParagraph"/>
              <w:ind w:left="44"/>
              <w:rPr>
                <w:sz w:val="24"/>
              </w:rPr>
            </w:pPr>
            <w:r>
              <w:rPr>
                <w:sz w:val="24"/>
              </w:rPr>
              <w:t>«Мертвое поле»</w:t>
            </w:r>
          </w:p>
          <w:p w14:paraId="26821997" w14:textId="77777777" w:rsidR="001D5F21" w:rsidRDefault="00D92502">
            <w:pPr>
              <w:pStyle w:val="TableParagraph"/>
              <w:spacing w:line="264" w:lineRule="exact"/>
              <w:ind w:left="44"/>
              <w:rPr>
                <w:sz w:val="24"/>
              </w:rPr>
            </w:pPr>
            <w:r>
              <w:rPr>
                <w:sz w:val="24"/>
              </w:rPr>
              <w:t>Г</w:t>
            </w:r>
            <w:r>
              <w:rPr>
                <w:b/>
                <w:sz w:val="24"/>
              </w:rPr>
              <w:t xml:space="preserve">. </w:t>
            </w:r>
            <w:r>
              <w:rPr>
                <w:sz w:val="24"/>
              </w:rPr>
              <w:t>Свиридов «Курские песни»</w:t>
            </w:r>
          </w:p>
        </w:tc>
        <w:tc>
          <w:tcPr>
            <w:tcW w:w="1478" w:type="dxa"/>
            <w:tcBorders>
              <w:top w:val="single" w:sz="4" w:space="0" w:color="000000"/>
              <w:left w:val="single" w:sz="4" w:space="0" w:color="000000"/>
              <w:bottom w:val="single" w:sz="4" w:space="0" w:color="000000"/>
              <w:right w:val="single" w:sz="4" w:space="0" w:color="000000"/>
            </w:tcBorders>
          </w:tcPr>
          <w:p w14:paraId="681C722C" w14:textId="77777777" w:rsidR="001D5F21" w:rsidRDefault="00D92502">
            <w:pPr>
              <w:pStyle w:val="TableParagraph"/>
              <w:spacing w:line="271" w:lineRule="exact"/>
              <w:ind w:left="18"/>
              <w:jc w:val="center"/>
              <w:rPr>
                <w:sz w:val="24"/>
              </w:rPr>
            </w:pPr>
            <w:r>
              <w:rPr>
                <w:sz w:val="24"/>
              </w:rPr>
              <w:t>4</w:t>
            </w:r>
          </w:p>
        </w:tc>
      </w:tr>
    </w:tbl>
    <w:p w14:paraId="21C6D0B6" w14:textId="77777777" w:rsidR="001D5F21" w:rsidRDefault="001D5F21">
      <w:pPr>
        <w:spacing w:line="271" w:lineRule="exact"/>
        <w:jc w:val="center"/>
        <w:rPr>
          <w:sz w:val="24"/>
        </w:rPr>
        <w:sectPr w:rsidR="001D5F21">
          <w:pgSz w:w="11910" w:h="16840"/>
          <w:pgMar w:top="760" w:right="160" w:bottom="960" w:left="920" w:header="0" w:footer="699" w:gutter="0"/>
          <w:cols w:space="720"/>
        </w:sect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
        <w:gridCol w:w="3720"/>
        <w:gridCol w:w="4320"/>
        <w:gridCol w:w="1478"/>
      </w:tblGrid>
      <w:tr w:rsidR="001D5F21" w14:paraId="6769346C" w14:textId="77777777">
        <w:trPr>
          <w:trHeight w:val="1658"/>
        </w:trPr>
        <w:tc>
          <w:tcPr>
            <w:tcW w:w="480" w:type="dxa"/>
          </w:tcPr>
          <w:p w14:paraId="6341AA2F" w14:textId="77777777" w:rsidR="001D5F21" w:rsidRDefault="00D92502">
            <w:pPr>
              <w:pStyle w:val="TableParagraph"/>
              <w:spacing w:line="261" w:lineRule="exact"/>
              <w:ind w:left="0" w:right="162"/>
              <w:jc w:val="right"/>
              <w:rPr>
                <w:sz w:val="24"/>
              </w:rPr>
            </w:pPr>
            <w:r>
              <w:rPr>
                <w:sz w:val="24"/>
              </w:rPr>
              <w:lastRenderedPageBreak/>
              <w:t>3</w:t>
            </w:r>
          </w:p>
        </w:tc>
        <w:tc>
          <w:tcPr>
            <w:tcW w:w="3720" w:type="dxa"/>
            <w:tcBorders>
              <w:top w:val="single" w:sz="4" w:space="0" w:color="000000"/>
            </w:tcBorders>
          </w:tcPr>
          <w:p w14:paraId="692AC5A2" w14:textId="77777777" w:rsidR="001D5F21" w:rsidRDefault="00D92502">
            <w:pPr>
              <w:pStyle w:val="TableParagraph"/>
              <w:ind w:right="1451"/>
              <w:rPr>
                <w:b/>
                <w:i/>
                <w:sz w:val="24"/>
              </w:rPr>
            </w:pPr>
            <w:r>
              <w:rPr>
                <w:b/>
                <w:i/>
                <w:sz w:val="24"/>
              </w:rPr>
              <w:t>Традиции камерного вокального музицирования</w:t>
            </w:r>
          </w:p>
        </w:tc>
        <w:tc>
          <w:tcPr>
            <w:tcW w:w="4320" w:type="dxa"/>
            <w:tcBorders>
              <w:top w:val="single" w:sz="4" w:space="0" w:color="000000"/>
            </w:tcBorders>
          </w:tcPr>
          <w:p w14:paraId="28ECBBA8" w14:textId="77777777" w:rsidR="001D5F21" w:rsidRDefault="00D92502">
            <w:pPr>
              <w:pStyle w:val="TableParagraph"/>
              <w:spacing w:line="261" w:lineRule="exact"/>
              <w:ind w:left="41"/>
              <w:rPr>
                <w:sz w:val="24"/>
              </w:rPr>
            </w:pPr>
            <w:r>
              <w:rPr>
                <w:sz w:val="24"/>
              </w:rPr>
              <w:t>Канты;</w:t>
            </w:r>
          </w:p>
          <w:p w14:paraId="1CE7F3C6" w14:textId="77777777" w:rsidR="001D5F21" w:rsidRDefault="00D92502">
            <w:pPr>
              <w:pStyle w:val="TableParagraph"/>
              <w:ind w:left="41"/>
              <w:rPr>
                <w:sz w:val="24"/>
              </w:rPr>
            </w:pPr>
            <w:r>
              <w:rPr>
                <w:sz w:val="24"/>
              </w:rPr>
              <w:t>А. Варламов «Красный сарафан",</w:t>
            </w:r>
          </w:p>
          <w:p w14:paraId="097FC14F" w14:textId="77777777" w:rsidR="001D5F21" w:rsidRDefault="00D92502">
            <w:pPr>
              <w:pStyle w:val="TableParagraph"/>
              <w:tabs>
                <w:tab w:val="left" w:pos="600"/>
                <w:tab w:val="left" w:pos="1629"/>
                <w:tab w:val="left" w:pos="3370"/>
              </w:tabs>
              <w:ind w:left="41" w:right="24"/>
              <w:rPr>
                <w:sz w:val="24"/>
              </w:rPr>
            </w:pPr>
            <w:r>
              <w:rPr>
                <w:sz w:val="24"/>
              </w:rPr>
              <w:t>М.</w:t>
            </w:r>
            <w:r>
              <w:rPr>
                <w:sz w:val="24"/>
              </w:rPr>
              <w:tab/>
              <w:t>Глинка</w:t>
            </w:r>
            <w:r>
              <w:rPr>
                <w:sz w:val="24"/>
              </w:rPr>
              <w:tab/>
              <w:t>«Жаворонок»,</w:t>
            </w:r>
            <w:r>
              <w:rPr>
                <w:sz w:val="24"/>
              </w:rPr>
              <w:tab/>
            </w:r>
            <w:r>
              <w:rPr>
                <w:spacing w:val="-3"/>
                <w:sz w:val="24"/>
              </w:rPr>
              <w:t xml:space="preserve">«Ночной </w:t>
            </w:r>
            <w:r>
              <w:rPr>
                <w:sz w:val="24"/>
              </w:rPr>
              <w:t>смотр»,</w:t>
            </w:r>
          </w:p>
          <w:p w14:paraId="0527A707" w14:textId="77777777" w:rsidR="001D5F21" w:rsidRDefault="00D92502">
            <w:pPr>
              <w:pStyle w:val="TableParagraph"/>
              <w:spacing w:line="270" w:lineRule="atLeast"/>
              <w:ind w:left="41" w:right="958"/>
              <w:rPr>
                <w:sz w:val="24"/>
              </w:rPr>
            </w:pPr>
            <w:r>
              <w:rPr>
                <w:sz w:val="24"/>
              </w:rPr>
              <w:t>Г. Свиридов «Зимняя дорога»; Б. Окуджава «Ах, война»</w:t>
            </w:r>
          </w:p>
        </w:tc>
        <w:tc>
          <w:tcPr>
            <w:tcW w:w="1478" w:type="dxa"/>
            <w:tcBorders>
              <w:top w:val="single" w:sz="4" w:space="0" w:color="000000"/>
            </w:tcBorders>
          </w:tcPr>
          <w:p w14:paraId="5D3F7B47" w14:textId="77777777" w:rsidR="001D5F21" w:rsidRDefault="00D92502">
            <w:pPr>
              <w:pStyle w:val="TableParagraph"/>
              <w:spacing w:line="261" w:lineRule="exact"/>
              <w:ind w:left="0" w:right="660"/>
              <w:jc w:val="right"/>
              <w:rPr>
                <w:sz w:val="24"/>
              </w:rPr>
            </w:pPr>
            <w:r>
              <w:rPr>
                <w:sz w:val="24"/>
              </w:rPr>
              <w:t>3</w:t>
            </w:r>
          </w:p>
        </w:tc>
      </w:tr>
      <w:tr w:rsidR="001D5F21" w14:paraId="0BB514B3" w14:textId="77777777">
        <w:trPr>
          <w:trHeight w:val="1655"/>
        </w:trPr>
        <w:tc>
          <w:tcPr>
            <w:tcW w:w="480" w:type="dxa"/>
          </w:tcPr>
          <w:p w14:paraId="4A0D0713" w14:textId="77777777" w:rsidR="001D5F21" w:rsidRDefault="00D92502">
            <w:pPr>
              <w:pStyle w:val="TableParagraph"/>
              <w:spacing w:line="259" w:lineRule="exact"/>
              <w:ind w:left="0" w:right="162"/>
              <w:jc w:val="right"/>
              <w:rPr>
                <w:sz w:val="24"/>
              </w:rPr>
            </w:pPr>
            <w:r>
              <w:rPr>
                <w:sz w:val="24"/>
              </w:rPr>
              <w:t>4</w:t>
            </w:r>
          </w:p>
        </w:tc>
        <w:tc>
          <w:tcPr>
            <w:tcW w:w="3720" w:type="dxa"/>
          </w:tcPr>
          <w:p w14:paraId="70D536B2" w14:textId="77777777" w:rsidR="001D5F21" w:rsidRDefault="00D92502">
            <w:pPr>
              <w:pStyle w:val="TableParagraph"/>
              <w:ind w:right="1730"/>
              <w:rPr>
                <w:b/>
                <w:i/>
                <w:sz w:val="24"/>
              </w:rPr>
            </w:pPr>
            <w:r>
              <w:rPr>
                <w:b/>
                <w:i/>
                <w:sz w:val="24"/>
              </w:rPr>
              <w:t>Традиции русской духовной музыки</w:t>
            </w:r>
          </w:p>
        </w:tc>
        <w:tc>
          <w:tcPr>
            <w:tcW w:w="4320" w:type="dxa"/>
          </w:tcPr>
          <w:p w14:paraId="3EA03FDA" w14:textId="77777777" w:rsidR="001D5F21" w:rsidRDefault="00D92502">
            <w:pPr>
              <w:pStyle w:val="TableParagraph"/>
              <w:spacing w:line="259" w:lineRule="exact"/>
              <w:ind w:left="41"/>
              <w:jc w:val="both"/>
              <w:rPr>
                <w:sz w:val="24"/>
              </w:rPr>
            </w:pPr>
            <w:r>
              <w:rPr>
                <w:sz w:val="24"/>
              </w:rPr>
              <w:t>Знаменный распев;</w:t>
            </w:r>
          </w:p>
          <w:p w14:paraId="24BE6B55" w14:textId="77777777" w:rsidR="001D5F21" w:rsidRDefault="00D92502">
            <w:pPr>
              <w:pStyle w:val="TableParagraph"/>
              <w:ind w:left="41" w:right="15"/>
              <w:jc w:val="both"/>
              <w:rPr>
                <w:sz w:val="24"/>
              </w:rPr>
            </w:pPr>
            <w:r>
              <w:rPr>
                <w:sz w:val="24"/>
              </w:rPr>
              <w:t xml:space="preserve">П. Чайковский </w:t>
            </w:r>
            <w:r>
              <w:rPr>
                <w:b/>
                <w:sz w:val="24"/>
              </w:rPr>
              <w:t xml:space="preserve">«В </w:t>
            </w:r>
            <w:r>
              <w:rPr>
                <w:sz w:val="24"/>
              </w:rPr>
              <w:t>церкви» (из «Детского альбома»), «Господи, помилуй" (из Ли- тургии Иоанна Златоуста);</w:t>
            </w:r>
          </w:p>
          <w:p w14:paraId="38286D40" w14:textId="77777777" w:rsidR="001D5F21" w:rsidRDefault="00D92502">
            <w:pPr>
              <w:pStyle w:val="TableParagraph"/>
              <w:spacing w:line="270" w:lineRule="atLeast"/>
              <w:ind w:left="41" w:right="117"/>
              <w:jc w:val="both"/>
              <w:rPr>
                <w:sz w:val="24"/>
              </w:rPr>
            </w:pPr>
            <w:r>
              <w:rPr>
                <w:sz w:val="24"/>
              </w:rPr>
              <w:t>Г. Свиридов «Молитва» (из музыки к спектаклю «Царь Федор Иоаннович»)</w:t>
            </w:r>
          </w:p>
        </w:tc>
        <w:tc>
          <w:tcPr>
            <w:tcW w:w="1478" w:type="dxa"/>
          </w:tcPr>
          <w:p w14:paraId="01F41422" w14:textId="77777777" w:rsidR="001D5F21" w:rsidRDefault="00D92502">
            <w:pPr>
              <w:pStyle w:val="TableParagraph"/>
              <w:spacing w:line="259" w:lineRule="exact"/>
              <w:ind w:left="0" w:right="660"/>
              <w:jc w:val="right"/>
              <w:rPr>
                <w:sz w:val="24"/>
              </w:rPr>
            </w:pPr>
            <w:r>
              <w:rPr>
                <w:sz w:val="24"/>
              </w:rPr>
              <w:t>2</w:t>
            </w:r>
          </w:p>
        </w:tc>
      </w:tr>
      <w:tr w:rsidR="001D5F21" w14:paraId="3BE86FEC" w14:textId="77777777">
        <w:trPr>
          <w:trHeight w:val="1931"/>
        </w:trPr>
        <w:tc>
          <w:tcPr>
            <w:tcW w:w="480" w:type="dxa"/>
          </w:tcPr>
          <w:p w14:paraId="3CE7E149" w14:textId="77777777" w:rsidR="001D5F21" w:rsidRDefault="00D92502">
            <w:pPr>
              <w:pStyle w:val="TableParagraph"/>
              <w:spacing w:line="259" w:lineRule="exact"/>
              <w:ind w:left="0" w:right="162"/>
              <w:jc w:val="right"/>
              <w:rPr>
                <w:sz w:val="24"/>
              </w:rPr>
            </w:pPr>
            <w:r>
              <w:rPr>
                <w:sz w:val="24"/>
              </w:rPr>
              <w:t>5</w:t>
            </w:r>
          </w:p>
        </w:tc>
        <w:tc>
          <w:tcPr>
            <w:tcW w:w="3720" w:type="dxa"/>
          </w:tcPr>
          <w:p w14:paraId="26BA7837" w14:textId="77777777" w:rsidR="001D5F21" w:rsidRDefault="00D92502">
            <w:pPr>
              <w:pStyle w:val="TableParagraph"/>
              <w:ind w:right="1507"/>
              <w:rPr>
                <w:b/>
                <w:i/>
                <w:sz w:val="24"/>
              </w:rPr>
            </w:pPr>
            <w:r>
              <w:rPr>
                <w:b/>
                <w:i/>
                <w:sz w:val="24"/>
              </w:rPr>
              <w:t>Традиции европейской духовной музыки и светской вокальной полифонии</w:t>
            </w:r>
          </w:p>
        </w:tc>
        <w:tc>
          <w:tcPr>
            <w:tcW w:w="4320" w:type="dxa"/>
          </w:tcPr>
          <w:p w14:paraId="5AA2A434" w14:textId="77777777" w:rsidR="001D5F21" w:rsidRDefault="00D92502">
            <w:pPr>
              <w:pStyle w:val="TableParagraph"/>
              <w:spacing w:line="259" w:lineRule="exact"/>
              <w:ind w:left="41"/>
              <w:jc w:val="both"/>
              <w:rPr>
                <w:sz w:val="24"/>
              </w:rPr>
            </w:pPr>
            <w:r>
              <w:rPr>
                <w:sz w:val="24"/>
              </w:rPr>
              <w:t>Григорианский хорал;</w:t>
            </w:r>
          </w:p>
          <w:p w14:paraId="2C825102" w14:textId="77777777" w:rsidR="001D5F21" w:rsidRDefault="00D92502">
            <w:pPr>
              <w:pStyle w:val="TableParagraph"/>
              <w:ind w:left="41" w:right="21"/>
              <w:jc w:val="both"/>
              <w:rPr>
                <w:sz w:val="24"/>
              </w:rPr>
            </w:pPr>
            <w:r>
              <w:rPr>
                <w:sz w:val="24"/>
              </w:rPr>
              <w:t>И. С. Бах «Страсти по Матфею», хорал (по выбору), Ария № 40 (из «Нотной тетради Анны Магдалены Бах)</w:t>
            </w:r>
          </w:p>
          <w:p w14:paraId="1E6A85B5" w14:textId="77777777" w:rsidR="001D5F21" w:rsidRDefault="00D92502">
            <w:pPr>
              <w:pStyle w:val="TableParagraph"/>
              <w:ind w:left="41" w:right="20"/>
              <w:jc w:val="both"/>
              <w:rPr>
                <w:sz w:val="24"/>
              </w:rPr>
            </w:pPr>
            <w:r>
              <w:rPr>
                <w:sz w:val="24"/>
              </w:rPr>
              <w:t>Р.   Шуман   «Хорал»   (из   «Альбома для</w:t>
            </w:r>
            <w:r>
              <w:rPr>
                <w:spacing w:val="-2"/>
                <w:sz w:val="24"/>
              </w:rPr>
              <w:t xml:space="preserve"> </w:t>
            </w:r>
            <w:r>
              <w:rPr>
                <w:sz w:val="24"/>
              </w:rPr>
              <w:t>юношества»);</w:t>
            </w:r>
          </w:p>
          <w:p w14:paraId="77982B45" w14:textId="77777777" w:rsidR="001D5F21" w:rsidRDefault="00D92502">
            <w:pPr>
              <w:pStyle w:val="TableParagraph"/>
              <w:spacing w:line="273" w:lineRule="exact"/>
              <w:ind w:left="41"/>
              <w:jc w:val="both"/>
              <w:rPr>
                <w:sz w:val="24"/>
              </w:rPr>
            </w:pPr>
            <w:r>
              <w:rPr>
                <w:sz w:val="24"/>
              </w:rPr>
              <w:t>полифонические песни XV-XVI вв.</w:t>
            </w:r>
          </w:p>
        </w:tc>
        <w:tc>
          <w:tcPr>
            <w:tcW w:w="1478" w:type="dxa"/>
          </w:tcPr>
          <w:p w14:paraId="23C0F0F3" w14:textId="77777777" w:rsidR="001D5F21" w:rsidRDefault="00D92502">
            <w:pPr>
              <w:pStyle w:val="TableParagraph"/>
              <w:spacing w:line="259" w:lineRule="exact"/>
              <w:ind w:left="0" w:right="600"/>
              <w:jc w:val="right"/>
              <w:rPr>
                <w:sz w:val="24"/>
              </w:rPr>
            </w:pPr>
            <w:r>
              <w:rPr>
                <w:sz w:val="24"/>
              </w:rPr>
              <w:t>2</w:t>
            </w:r>
          </w:p>
        </w:tc>
      </w:tr>
      <w:tr w:rsidR="001D5F21" w14:paraId="592E5C00" w14:textId="77777777">
        <w:trPr>
          <w:trHeight w:val="2207"/>
        </w:trPr>
        <w:tc>
          <w:tcPr>
            <w:tcW w:w="480" w:type="dxa"/>
          </w:tcPr>
          <w:p w14:paraId="5F1A7BD0" w14:textId="77777777" w:rsidR="001D5F21" w:rsidRDefault="00D92502">
            <w:pPr>
              <w:pStyle w:val="TableParagraph"/>
              <w:spacing w:line="259" w:lineRule="exact"/>
              <w:ind w:left="0" w:right="162"/>
              <w:jc w:val="right"/>
              <w:rPr>
                <w:sz w:val="24"/>
              </w:rPr>
            </w:pPr>
            <w:r>
              <w:rPr>
                <w:sz w:val="24"/>
              </w:rPr>
              <w:t>6</w:t>
            </w:r>
          </w:p>
        </w:tc>
        <w:tc>
          <w:tcPr>
            <w:tcW w:w="3720" w:type="dxa"/>
          </w:tcPr>
          <w:p w14:paraId="160CB48E" w14:textId="77777777" w:rsidR="001D5F21" w:rsidRDefault="00D92502">
            <w:pPr>
              <w:pStyle w:val="TableParagraph"/>
              <w:ind w:right="1457"/>
              <w:rPr>
                <w:b/>
                <w:i/>
                <w:sz w:val="24"/>
              </w:rPr>
            </w:pPr>
            <w:r>
              <w:rPr>
                <w:b/>
                <w:i/>
                <w:sz w:val="24"/>
              </w:rPr>
              <w:t>Традиции вокальной полифонии в инструментальной музыке.</w:t>
            </w:r>
          </w:p>
          <w:p w14:paraId="007764D6" w14:textId="77777777" w:rsidR="001D5F21" w:rsidRDefault="00D92502">
            <w:pPr>
              <w:pStyle w:val="TableParagraph"/>
              <w:ind w:right="332"/>
              <w:rPr>
                <w:b/>
                <w:i/>
                <w:sz w:val="24"/>
              </w:rPr>
            </w:pPr>
            <w:r>
              <w:rPr>
                <w:b/>
                <w:i/>
                <w:sz w:val="24"/>
              </w:rPr>
              <w:t>Полифонические произведения форм. Токката</w:t>
            </w:r>
          </w:p>
        </w:tc>
        <w:tc>
          <w:tcPr>
            <w:tcW w:w="4320" w:type="dxa"/>
          </w:tcPr>
          <w:p w14:paraId="7F641086" w14:textId="77777777" w:rsidR="001D5F21" w:rsidRDefault="00D92502">
            <w:pPr>
              <w:pStyle w:val="TableParagraph"/>
              <w:spacing w:line="259" w:lineRule="exact"/>
              <w:ind w:left="41"/>
              <w:rPr>
                <w:sz w:val="24"/>
              </w:rPr>
            </w:pPr>
            <w:r>
              <w:rPr>
                <w:sz w:val="24"/>
              </w:rPr>
              <w:t>И. С. Бах. Хоральные прелюдии, Ма-</w:t>
            </w:r>
          </w:p>
          <w:p w14:paraId="3CDADA05" w14:textId="77777777" w:rsidR="001D5F21" w:rsidRDefault="00D92502">
            <w:pPr>
              <w:pStyle w:val="TableParagraph"/>
              <w:ind w:left="41" w:right="194"/>
              <w:rPr>
                <w:sz w:val="24"/>
              </w:rPr>
            </w:pPr>
            <w:r>
              <w:rPr>
                <w:sz w:val="24"/>
              </w:rPr>
              <w:t>ленькие прелюдии и фуги, инвенции; И. С. Бах Токката ре-минор для органа;</w:t>
            </w:r>
          </w:p>
          <w:p w14:paraId="32EAC211" w14:textId="77777777" w:rsidR="001D5F21" w:rsidRDefault="00D92502">
            <w:pPr>
              <w:pStyle w:val="TableParagraph"/>
              <w:ind w:left="41" w:right="19"/>
              <w:jc w:val="both"/>
              <w:rPr>
                <w:sz w:val="24"/>
              </w:rPr>
            </w:pPr>
            <w:r>
              <w:rPr>
                <w:sz w:val="24"/>
              </w:rPr>
              <w:t>И. С. Бах «Хорошо темперированный клавир», 1 том: прелюдии до-минор или ре-мажор;</w:t>
            </w:r>
          </w:p>
          <w:p w14:paraId="7323CE41" w14:textId="77777777" w:rsidR="001D5F21" w:rsidRDefault="00D92502">
            <w:pPr>
              <w:pStyle w:val="TableParagraph"/>
              <w:spacing w:line="270" w:lineRule="atLeast"/>
              <w:ind w:left="41" w:right="615"/>
              <w:jc w:val="both"/>
              <w:rPr>
                <w:sz w:val="24"/>
              </w:rPr>
            </w:pPr>
            <w:r>
              <w:rPr>
                <w:sz w:val="24"/>
              </w:rPr>
              <w:t>С. Прокофьев Прелюдия до-мажор; Б. Барток Allegro barbaro</w:t>
            </w:r>
          </w:p>
        </w:tc>
        <w:tc>
          <w:tcPr>
            <w:tcW w:w="1478" w:type="dxa"/>
          </w:tcPr>
          <w:p w14:paraId="3FAC89C7" w14:textId="77777777" w:rsidR="001D5F21" w:rsidRDefault="00D92502">
            <w:pPr>
              <w:pStyle w:val="TableParagraph"/>
              <w:spacing w:line="259" w:lineRule="exact"/>
              <w:ind w:left="0" w:right="597"/>
              <w:jc w:val="right"/>
              <w:rPr>
                <w:sz w:val="24"/>
              </w:rPr>
            </w:pPr>
            <w:r>
              <w:rPr>
                <w:sz w:val="24"/>
              </w:rPr>
              <w:t>2</w:t>
            </w:r>
          </w:p>
        </w:tc>
      </w:tr>
      <w:tr w:rsidR="001D5F21" w14:paraId="503177D2" w14:textId="77777777">
        <w:trPr>
          <w:trHeight w:val="1586"/>
        </w:trPr>
        <w:tc>
          <w:tcPr>
            <w:tcW w:w="480" w:type="dxa"/>
          </w:tcPr>
          <w:p w14:paraId="628C5B7E" w14:textId="77777777" w:rsidR="001D5F21" w:rsidRDefault="00D92502">
            <w:pPr>
              <w:pStyle w:val="TableParagraph"/>
              <w:spacing w:line="261" w:lineRule="exact"/>
              <w:ind w:left="0" w:right="162"/>
              <w:jc w:val="right"/>
              <w:rPr>
                <w:sz w:val="24"/>
              </w:rPr>
            </w:pPr>
            <w:r>
              <w:rPr>
                <w:sz w:val="24"/>
              </w:rPr>
              <w:t>7</w:t>
            </w:r>
          </w:p>
        </w:tc>
        <w:tc>
          <w:tcPr>
            <w:tcW w:w="3720" w:type="dxa"/>
          </w:tcPr>
          <w:p w14:paraId="3D9ED567" w14:textId="77777777" w:rsidR="001D5F21" w:rsidRDefault="00D92502">
            <w:pPr>
              <w:pStyle w:val="TableParagraph"/>
              <w:ind w:right="757"/>
              <w:rPr>
                <w:b/>
                <w:i/>
                <w:sz w:val="24"/>
              </w:rPr>
            </w:pPr>
            <w:r>
              <w:rPr>
                <w:b/>
                <w:i/>
                <w:sz w:val="24"/>
              </w:rPr>
              <w:t>Звукоизобразительность и звукоподражание в</w:t>
            </w:r>
          </w:p>
          <w:p w14:paraId="116DA816" w14:textId="77777777" w:rsidR="001D5F21" w:rsidRDefault="00D92502">
            <w:pPr>
              <w:pStyle w:val="TableParagraph"/>
              <w:rPr>
                <w:b/>
                <w:i/>
                <w:sz w:val="24"/>
              </w:rPr>
            </w:pPr>
            <w:r>
              <w:rPr>
                <w:b/>
                <w:i/>
                <w:sz w:val="24"/>
              </w:rPr>
              <w:t>музыке разных эпох</w:t>
            </w:r>
          </w:p>
        </w:tc>
        <w:tc>
          <w:tcPr>
            <w:tcW w:w="4320" w:type="dxa"/>
          </w:tcPr>
          <w:p w14:paraId="36D61B66" w14:textId="77777777" w:rsidR="001D5F21" w:rsidRDefault="00D92502">
            <w:pPr>
              <w:pStyle w:val="TableParagraph"/>
              <w:ind w:left="41" w:right="3020"/>
              <w:rPr>
                <w:sz w:val="24"/>
              </w:rPr>
            </w:pPr>
            <w:r>
              <w:rPr>
                <w:sz w:val="24"/>
              </w:rPr>
              <w:t>Ф.Куперен; Ж. Ф. Рамо;</w:t>
            </w:r>
          </w:p>
          <w:p w14:paraId="4EE5F5DD" w14:textId="77777777" w:rsidR="001D5F21" w:rsidRDefault="00D92502">
            <w:pPr>
              <w:pStyle w:val="TableParagraph"/>
              <w:ind w:left="41"/>
              <w:rPr>
                <w:sz w:val="24"/>
              </w:rPr>
            </w:pPr>
            <w:r>
              <w:rPr>
                <w:sz w:val="24"/>
              </w:rPr>
              <w:t>К. Сен-Санс «Карнавал животных» (от- дельные части);</w:t>
            </w:r>
          </w:p>
          <w:p w14:paraId="67160902" w14:textId="77777777" w:rsidR="001D5F21" w:rsidRDefault="00D92502">
            <w:pPr>
              <w:pStyle w:val="TableParagraph"/>
              <w:ind w:left="41"/>
              <w:rPr>
                <w:sz w:val="24"/>
              </w:rPr>
            </w:pPr>
            <w:r>
              <w:rPr>
                <w:sz w:val="24"/>
              </w:rPr>
              <w:t>М. Равель «Матушка Гусыня»</w:t>
            </w:r>
          </w:p>
        </w:tc>
        <w:tc>
          <w:tcPr>
            <w:tcW w:w="1478" w:type="dxa"/>
          </w:tcPr>
          <w:p w14:paraId="536476E1" w14:textId="77777777" w:rsidR="001D5F21" w:rsidRDefault="00D92502">
            <w:pPr>
              <w:pStyle w:val="TableParagraph"/>
              <w:spacing w:line="261" w:lineRule="exact"/>
              <w:ind w:left="0" w:right="588"/>
              <w:jc w:val="right"/>
              <w:rPr>
                <w:sz w:val="24"/>
              </w:rPr>
            </w:pPr>
            <w:r>
              <w:rPr>
                <w:sz w:val="24"/>
              </w:rPr>
              <w:t>2</w:t>
            </w:r>
          </w:p>
        </w:tc>
      </w:tr>
      <w:tr w:rsidR="001D5F21" w14:paraId="41A86E36" w14:textId="77777777">
        <w:trPr>
          <w:trHeight w:val="1931"/>
        </w:trPr>
        <w:tc>
          <w:tcPr>
            <w:tcW w:w="480" w:type="dxa"/>
          </w:tcPr>
          <w:p w14:paraId="14CE8437" w14:textId="77777777" w:rsidR="001D5F21" w:rsidRDefault="00D92502">
            <w:pPr>
              <w:pStyle w:val="TableParagraph"/>
              <w:spacing w:line="259" w:lineRule="exact"/>
              <w:ind w:left="0" w:right="162"/>
              <w:jc w:val="right"/>
              <w:rPr>
                <w:sz w:val="24"/>
              </w:rPr>
            </w:pPr>
            <w:r>
              <w:rPr>
                <w:sz w:val="24"/>
              </w:rPr>
              <w:t>8</w:t>
            </w:r>
          </w:p>
        </w:tc>
        <w:tc>
          <w:tcPr>
            <w:tcW w:w="3720" w:type="dxa"/>
          </w:tcPr>
          <w:p w14:paraId="51B2EC0D" w14:textId="77777777" w:rsidR="001D5F21" w:rsidRDefault="00D92502">
            <w:pPr>
              <w:pStyle w:val="TableParagraph"/>
              <w:ind w:right="1456"/>
              <w:rPr>
                <w:b/>
                <w:i/>
                <w:sz w:val="24"/>
              </w:rPr>
            </w:pPr>
            <w:r>
              <w:rPr>
                <w:b/>
                <w:i/>
                <w:sz w:val="24"/>
              </w:rPr>
              <w:t>Истоки и традиции циклических форм в инструментальной музыке</w:t>
            </w:r>
          </w:p>
        </w:tc>
        <w:tc>
          <w:tcPr>
            <w:tcW w:w="4320" w:type="dxa"/>
          </w:tcPr>
          <w:p w14:paraId="58167FCB" w14:textId="77777777" w:rsidR="001D5F21" w:rsidRDefault="00D92502">
            <w:pPr>
              <w:pStyle w:val="TableParagraph"/>
              <w:spacing w:line="259" w:lineRule="exact"/>
              <w:ind w:left="41"/>
              <w:jc w:val="both"/>
              <w:rPr>
                <w:sz w:val="24"/>
              </w:rPr>
            </w:pPr>
            <w:r>
              <w:rPr>
                <w:sz w:val="24"/>
              </w:rPr>
              <w:t>Дж. Дауленд Павана, Гальярда;</w:t>
            </w:r>
          </w:p>
          <w:p w14:paraId="72317D1D" w14:textId="77777777" w:rsidR="001D5F21" w:rsidRDefault="00D92502">
            <w:pPr>
              <w:pStyle w:val="TableParagraph"/>
              <w:ind w:left="41" w:right="17"/>
              <w:jc w:val="both"/>
              <w:rPr>
                <w:sz w:val="24"/>
              </w:rPr>
            </w:pPr>
            <w:r>
              <w:rPr>
                <w:sz w:val="24"/>
              </w:rPr>
              <w:t>И. С. Бах Французская сюита до-минор или Партита соль-мажор;</w:t>
            </w:r>
          </w:p>
          <w:p w14:paraId="6F99B0BA" w14:textId="77777777" w:rsidR="001D5F21" w:rsidRDefault="00D92502">
            <w:pPr>
              <w:pStyle w:val="TableParagraph"/>
              <w:ind w:left="41"/>
              <w:jc w:val="both"/>
              <w:rPr>
                <w:sz w:val="24"/>
              </w:rPr>
            </w:pPr>
            <w:r>
              <w:rPr>
                <w:sz w:val="24"/>
              </w:rPr>
              <w:t>А. Шнитке Сюита в старинном стиле</w:t>
            </w:r>
          </w:p>
          <w:p w14:paraId="761DBEB0" w14:textId="77777777" w:rsidR="001D5F21" w:rsidRDefault="00D92502">
            <w:pPr>
              <w:pStyle w:val="TableParagraph"/>
              <w:spacing w:line="270" w:lineRule="atLeast"/>
              <w:ind w:left="41" w:right="18"/>
              <w:jc w:val="both"/>
              <w:rPr>
                <w:sz w:val="24"/>
              </w:rPr>
            </w:pPr>
            <w:r>
              <w:rPr>
                <w:sz w:val="24"/>
              </w:rPr>
              <w:t>А. Вивальди. Концерт для скрипки с ор- кестром «Весна» (из цикла «Времена го- да»</w:t>
            </w:r>
          </w:p>
        </w:tc>
        <w:tc>
          <w:tcPr>
            <w:tcW w:w="1478" w:type="dxa"/>
          </w:tcPr>
          <w:p w14:paraId="6E294E29" w14:textId="77777777" w:rsidR="001D5F21" w:rsidRDefault="00D92502">
            <w:pPr>
              <w:pStyle w:val="TableParagraph"/>
              <w:spacing w:line="259" w:lineRule="exact"/>
              <w:ind w:left="0" w:right="590"/>
              <w:jc w:val="right"/>
              <w:rPr>
                <w:sz w:val="24"/>
              </w:rPr>
            </w:pPr>
            <w:r>
              <w:rPr>
                <w:sz w:val="24"/>
              </w:rPr>
              <w:t>3</w:t>
            </w:r>
          </w:p>
        </w:tc>
      </w:tr>
      <w:tr w:rsidR="001D5F21" w14:paraId="310014BC" w14:textId="77777777">
        <w:trPr>
          <w:trHeight w:val="1103"/>
        </w:trPr>
        <w:tc>
          <w:tcPr>
            <w:tcW w:w="480" w:type="dxa"/>
          </w:tcPr>
          <w:p w14:paraId="7598D612" w14:textId="77777777" w:rsidR="001D5F21" w:rsidRDefault="00D92502">
            <w:pPr>
              <w:pStyle w:val="TableParagraph"/>
              <w:spacing w:line="259" w:lineRule="exact"/>
              <w:ind w:left="0" w:right="162"/>
              <w:jc w:val="right"/>
              <w:rPr>
                <w:sz w:val="24"/>
              </w:rPr>
            </w:pPr>
            <w:r>
              <w:rPr>
                <w:sz w:val="24"/>
              </w:rPr>
              <w:t>9</w:t>
            </w:r>
          </w:p>
        </w:tc>
        <w:tc>
          <w:tcPr>
            <w:tcW w:w="3720" w:type="dxa"/>
          </w:tcPr>
          <w:p w14:paraId="0359632F" w14:textId="77777777" w:rsidR="001D5F21" w:rsidRDefault="00D92502">
            <w:pPr>
              <w:pStyle w:val="TableParagraph"/>
              <w:ind w:right="1537"/>
              <w:rPr>
                <w:b/>
                <w:i/>
                <w:sz w:val="24"/>
              </w:rPr>
            </w:pPr>
            <w:r>
              <w:rPr>
                <w:b/>
                <w:i/>
                <w:sz w:val="24"/>
              </w:rPr>
              <w:t>Симфония как инструментальная драма</w:t>
            </w:r>
          </w:p>
        </w:tc>
        <w:tc>
          <w:tcPr>
            <w:tcW w:w="4320" w:type="dxa"/>
          </w:tcPr>
          <w:p w14:paraId="173EB242" w14:textId="77777777" w:rsidR="001D5F21" w:rsidRDefault="00D92502">
            <w:pPr>
              <w:pStyle w:val="TableParagraph"/>
              <w:spacing w:line="259" w:lineRule="exact"/>
              <w:ind w:left="41"/>
              <w:rPr>
                <w:sz w:val="24"/>
              </w:rPr>
            </w:pPr>
            <w:r>
              <w:rPr>
                <w:sz w:val="24"/>
              </w:rPr>
              <w:t>В. А. Моцарт Симфония №35 или сим-</w:t>
            </w:r>
          </w:p>
          <w:p w14:paraId="5B493995" w14:textId="77777777" w:rsidR="001D5F21" w:rsidRDefault="00D92502">
            <w:pPr>
              <w:pStyle w:val="TableParagraph"/>
              <w:ind w:left="41"/>
              <w:rPr>
                <w:sz w:val="24"/>
              </w:rPr>
            </w:pPr>
            <w:r>
              <w:rPr>
                <w:sz w:val="24"/>
              </w:rPr>
              <w:t>фония № 28</w:t>
            </w:r>
          </w:p>
          <w:p w14:paraId="2332FE65" w14:textId="77777777" w:rsidR="001D5F21" w:rsidRDefault="00D92502">
            <w:pPr>
              <w:pStyle w:val="TableParagraph"/>
              <w:ind w:left="41"/>
              <w:rPr>
                <w:sz w:val="24"/>
              </w:rPr>
            </w:pPr>
            <w:r>
              <w:rPr>
                <w:sz w:val="24"/>
              </w:rPr>
              <w:t>С. Прокофьев «Классическая симфония»</w:t>
            </w:r>
          </w:p>
          <w:p w14:paraId="7656266E" w14:textId="77777777" w:rsidR="001D5F21" w:rsidRDefault="00D92502">
            <w:pPr>
              <w:pStyle w:val="TableParagraph"/>
              <w:spacing w:line="273" w:lineRule="exact"/>
              <w:ind w:left="41"/>
              <w:rPr>
                <w:sz w:val="24"/>
              </w:rPr>
            </w:pPr>
            <w:r>
              <w:rPr>
                <w:sz w:val="24"/>
              </w:rPr>
              <w:t>№ 1</w:t>
            </w:r>
          </w:p>
        </w:tc>
        <w:tc>
          <w:tcPr>
            <w:tcW w:w="1478" w:type="dxa"/>
          </w:tcPr>
          <w:p w14:paraId="620D3D93" w14:textId="77777777" w:rsidR="001D5F21" w:rsidRDefault="00D92502">
            <w:pPr>
              <w:pStyle w:val="TableParagraph"/>
              <w:spacing w:line="259" w:lineRule="exact"/>
              <w:ind w:left="0" w:right="583"/>
              <w:jc w:val="right"/>
              <w:rPr>
                <w:sz w:val="24"/>
              </w:rPr>
            </w:pPr>
            <w:r>
              <w:rPr>
                <w:sz w:val="24"/>
              </w:rPr>
              <w:t>2</w:t>
            </w:r>
          </w:p>
        </w:tc>
      </w:tr>
      <w:tr w:rsidR="001D5F21" w14:paraId="784B17F6" w14:textId="77777777">
        <w:trPr>
          <w:trHeight w:val="633"/>
        </w:trPr>
        <w:tc>
          <w:tcPr>
            <w:tcW w:w="480" w:type="dxa"/>
          </w:tcPr>
          <w:p w14:paraId="6B282C16" w14:textId="77777777" w:rsidR="001D5F21" w:rsidRDefault="00D92502">
            <w:pPr>
              <w:pStyle w:val="TableParagraph"/>
              <w:spacing w:line="259" w:lineRule="exact"/>
              <w:ind w:left="0" w:right="182"/>
              <w:jc w:val="right"/>
              <w:rPr>
                <w:sz w:val="24"/>
              </w:rPr>
            </w:pPr>
            <w:r>
              <w:rPr>
                <w:sz w:val="24"/>
              </w:rPr>
              <w:t>10</w:t>
            </w:r>
          </w:p>
        </w:tc>
        <w:tc>
          <w:tcPr>
            <w:tcW w:w="3720" w:type="dxa"/>
          </w:tcPr>
          <w:p w14:paraId="7F30463E" w14:textId="77777777" w:rsidR="001D5F21" w:rsidRDefault="00D92502">
            <w:pPr>
              <w:pStyle w:val="TableParagraph"/>
              <w:spacing w:line="264" w:lineRule="exact"/>
              <w:rPr>
                <w:b/>
                <w:i/>
                <w:sz w:val="24"/>
              </w:rPr>
            </w:pPr>
            <w:r>
              <w:rPr>
                <w:b/>
                <w:i/>
                <w:sz w:val="24"/>
              </w:rPr>
              <w:t>Соната</w:t>
            </w:r>
          </w:p>
        </w:tc>
        <w:tc>
          <w:tcPr>
            <w:tcW w:w="4320" w:type="dxa"/>
          </w:tcPr>
          <w:p w14:paraId="7A03BB45" w14:textId="77777777" w:rsidR="001D5F21" w:rsidRDefault="00D92502">
            <w:pPr>
              <w:pStyle w:val="TableParagraph"/>
              <w:spacing w:line="259" w:lineRule="exact"/>
              <w:ind w:left="41"/>
              <w:rPr>
                <w:sz w:val="24"/>
              </w:rPr>
            </w:pPr>
            <w:r>
              <w:rPr>
                <w:sz w:val="24"/>
              </w:rPr>
              <w:t>И. Гайдн Соната для клавира ре-мажор</w:t>
            </w:r>
          </w:p>
          <w:p w14:paraId="7C3444EB" w14:textId="77777777" w:rsidR="001D5F21" w:rsidRDefault="00D92502">
            <w:pPr>
              <w:pStyle w:val="TableParagraph"/>
              <w:ind w:left="41"/>
              <w:rPr>
                <w:sz w:val="24"/>
              </w:rPr>
            </w:pPr>
            <w:r>
              <w:rPr>
                <w:sz w:val="24"/>
              </w:rPr>
              <w:t>или соната для клавира ми-минор</w:t>
            </w:r>
          </w:p>
        </w:tc>
        <w:tc>
          <w:tcPr>
            <w:tcW w:w="1478" w:type="dxa"/>
          </w:tcPr>
          <w:p w14:paraId="7C44D923" w14:textId="77777777" w:rsidR="001D5F21" w:rsidRDefault="00D92502">
            <w:pPr>
              <w:pStyle w:val="TableParagraph"/>
              <w:spacing w:line="259" w:lineRule="exact"/>
              <w:ind w:left="0" w:right="660"/>
              <w:jc w:val="right"/>
              <w:rPr>
                <w:sz w:val="24"/>
              </w:rPr>
            </w:pPr>
            <w:r>
              <w:rPr>
                <w:sz w:val="24"/>
              </w:rPr>
              <w:t>1</w:t>
            </w:r>
          </w:p>
        </w:tc>
      </w:tr>
      <w:tr w:rsidR="001D5F21" w14:paraId="1E74F92A" w14:textId="77777777">
        <w:trPr>
          <w:trHeight w:val="1103"/>
        </w:trPr>
        <w:tc>
          <w:tcPr>
            <w:tcW w:w="480" w:type="dxa"/>
          </w:tcPr>
          <w:p w14:paraId="73E32922" w14:textId="77777777" w:rsidR="001D5F21" w:rsidRDefault="00D92502">
            <w:pPr>
              <w:pStyle w:val="TableParagraph"/>
              <w:spacing w:line="259" w:lineRule="exact"/>
              <w:ind w:left="0" w:right="182"/>
              <w:jc w:val="right"/>
              <w:rPr>
                <w:sz w:val="24"/>
              </w:rPr>
            </w:pPr>
            <w:r>
              <w:rPr>
                <w:sz w:val="24"/>
              </w:rPr>
              <w:t>11</w:t>
            </w:r>
          </w:p>
        </w:tc>
        <w:tc>
          <w:tcPr>
            <w:tcW w:w="3720" w:type="dxa"/>
          </w:tcPr>
          <w:p w14:paraId="6CADE56D" w14:textId="77777777" w:rsidR="001D5F21" w:rsidRDefault="00D92502">
            <w:pPr>
              <w:pStyle w:val="TableParagraph"/>
              <w:spacing w:line="264" w:lineRule="exact"/>
              <w:rPr>
                <w:b/>
                <w:i/>
                <w:sz w:val="24"/>
              </w:rPr>
            </w:pPr>
            <w:r>
              <w:rPr>
                <w:b/>
                <w:i/>
                <w:sz w:val="24"/>
              </w:rPr>
              <w:t>Сонатная форма</w:t>
            </w:r>
          </w:p>
        </w:tc>
        <w:tc>
          <w:tcPr>
            <w:tcW w:w="4320" w:type="dxa"/>
          </w:tcPr>
          <w:p w14:paraId="66476BF9" w14:textId="77777777" w:rsidR="001D5F21" w:rsidRDefault="00D92502">
            <w:pPr>
              <w:pStyle w:val="TableParagraph"/>
              <w:spacing w:line="259" w:lineRule="exact"/>
              <w:ind w:left="41"/>
              <w:rPr>
                <w:sz w:val="24"/>
              </w:rPr>
            </w:pPr>
            <w:r>
              <w:rPr>
                <w:sz w:val="24"/>
              </w:rPr>
              <w:t>М. Глинка. Увертюра к опере «Руслан и</w:t>
            </w:r>
          </w:p>
          <w:p w14:paraId="5D062684" w14:textId="77777777" w:rsidR="001D5F21" w:rsidRDefault="00D92502">
            <w:pPr>
              <w:pStyle w:val="TableParagraph"/>
              <w:ind w:left="41"/>
              <w:rPr>
                <w:sz w:val="24"/>
              </w:rPr>
            </w:pPr>
            <w:r>
              <w:rPr>
                <w:sz w:val="24"/>
              </w:rPr>
              <w:t>Людмила»</w:t>
            </w:r>
          </w:p>
          <w:p w14:paraId="500087D8" w14:textId="77777777" w:rsidR="001D5F21" w:rsidRDefault="00D92502">
            <w:pPr>
              <w:pStyle w:val="TableParagraph"/>
              <w:spacing w:line="270" w:lineRule="atLeast"/>
              <w:ind w:left="41"/>
              <w:rPr>
                <w:sz w:val="24"/>
              </w:rPr>
            </w:pPr>
            <w:r>
              <w:rPr>
                <w:sz w:val="24"/>
              </w:rPr>
              <w:t>А. Бородин. Симфония N9 2 «Богатыр- ская", 1 часть</w:t>
            </w:r>
          </w:p>
        </w:tc>
        <w:tc>
          <w:tcPr>
            <w:tcW w:w="1478" w:type="dxa"/>
          </w:tcPr>
          <w:p w14:paraId="3F6846E8" w14:textId="77777777" w:rsidR="001D5F21" w:rsidRDefault="00D92502">
            <w:pPr>
              <w:pStyle w:val="TableParagraph"/>
              <w:spacing w:line="259" w:lineRule="exact"/>
              <w:ind w:left="0" w:right="660"/>
              <w:jc w:val="right"/>
              <w:rPr>
                <w:sz w:val="24"/>
              </w:rPr>
            </w:pPr>
            <w:r>
              <w:rPr>
                <w:sz w:val="24"/>
              </w:rPr>
              <w:t>2</w:t>
            </w:r>
          </w:p>
        </w:tc>
      </w:tr>
    </w:tbl>
    <w:p w14:paraId="088793A8" w14:textId="77777777" w:rsidR="001D5F21" w:rsidRDefault="001D5F21">
      <w:pPr>
        <w:spacing w:line="259" w:lineRule="exact"/>
        <w:jc w:val="right"/>
        <w:rPr>
          <w:sz w:val="24"/>
        </w:rPr>
        <w:sectPr w:rsidR="001D5F21">
          <w:pgSz w:w="11910" w:h="16840"/>
          <w:pgMar w:top="840" w:right="160" w:bottom="880" w:left="920" w:header="0" w:footer="699" w:gutter="0"/>
          <w:cols w:space="720"/>
        </w:sect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
        <w:gridCol w:w="3720"/>
        <w:gridCol w:w="4320"/>
        <w:gridCol w:w="1478"/>
      </w:tblGrid>
      <w:tr w:rsidR="001D5F21" w14:paraId="1BB38033" w14:textId="77777777">
        <w:trPr>
          <w:trHeight w:val="1732"/>
        </w:trPr>
        <w:tc>
          <w:tcPr>
            <w:tcW w:w="480" w:type="dxa"/>
          </w:tcPr>
          <w:p w14:paraId="54384DE0" w14:textId="77777777" w:rsidR="001D5F21" w:rsidRDefault="00D92502">
            <w:pPr>
              <w:pStyle w:val="TableParagraph"/>
              <w:spacing w:line="261" w:lineRule="exact"/>
              <w:rPr>
                <w:sz w:val="24"/>
              </w:rPr>
            </w:pPr>
            <w:r>
              <w:rPr>
                <w:sz w:val="24"/>
              </w:rPr>
              <w:lastRenderedPageBreak/>
              <w:t>12</w:t>
            </w:r>
          </w:p>
        </w:tc>
        <w:tc>
          <w:tcPr>
            <w:tcW w:w="3720" w:type="dxa"/>
          </w:tcPr>
          <w:p w14:paraId="0F106CE9" w14:textId="77777777" w:rsidR="001D5F21" w:rsidRDefault="00D92502">
            <w:pPr>
              <w:pStyle w:val="TableParagraph"/>
              <w:ind w:right="1491"/>
              <w:rPr>
                <w:b/>
                <w:i/>
                <w:sz w:val="24"/>
              </w:rPr>
            </w:pPr>
            <w:r>
              <w:rPr>
                <w:b/>
                <w:i/>
                <w:sz w:val="24"/>
              </w:rPr>
              <w:t>Опера как театральная драма</w:t>
            </w:r>
          </w:p>
        </w:tc>
        <w:tc>
          <w:tcPr>
            <w:tcW w:w="4320" w:type="dxa"/>
          </w:tcPr>
          <w:p w14:paraId="042ED4A8" w14:textId="77777777" w:rsidR="001D5F21" w:rsidRDefault="00D92502">
            <w:pPr>
              <w:pStyle w:val="TableParagraph"/>
              <w:ind w:left="41"/>
              <w:rPr>
                <w:sz w:val="24"/>
              </w:rPr>
            </w:pPr>
            <w:r>
              <w:rPr>
                <w:sz w:val="24"/>
              </w:rPr>
              <w:t>В. А. Моцарт. Опера «Свадьба Фигаро»: увертюра, дуэт Фигаро и Сюзанны с речитативом, каватина Фигаро, речита- тив и дуэт Марцелины и Сюзанны, ария Керубино, терцет, ария Фигаро, ария Барбарины, финал 2 действия</w:t>
            </w:r>
          </w:p>
        </w:tc>
        <w:tc>
          <w:tcPr>
            <w:tcW w:w="1478" w:type="dxa"/>
          </w:tcPr>
          <w:p w14:paraId="13A0D261" w14:textId="77777777" w:rsidR="001D5F21" w:rsidRDefault="00D92502">
            <w:pPr>
              <w:pStyle w:val="TableParagraph"/>
              <w:spacing w:line="261" w:lineRule="exact"/>
              <w:ind w:left="18"/>
              <w:jc w:val="center"/>
              <w:rPr>
                <w:sz w:val="24"/>
              </w:rPr>
            </w:pPr>
            <w:r>
              <w:rPr>
                <w:sz w:val="24"/>
              </w:rPr>
              <w:t>3</w:t>
            </w:r>
          </w:p>
        </w:tc>
      </w:tr>
      <w:tr w:rsidR="001D5F21" w14:paraId="3AD592AE" w14:textId="77777777">
        <w:trPr>
          <w:trHeight w:val="1782"/>
        </w:trPr>
        <w:tc>
          <w:tcPr>
            <w:tcW w:w="480" w:type="dxa"/>
          </w:tcPr>
          <w:p w14:paraId="5049D767" w14:textId="77777777" w:rsidR="001D5F21" w:rsidRDefault="00D92502">
            <w:pPr>
              <w:pStyle w:val="TableParagraph"/>
              <w:spacing w:line="261" w:lineRule="exact"/>
              <w:rPr>
                <w:sz w:val="24"/>
              </w:rPr>
            </w:pPr>
            <w:r>
              <w:rPr>
                <w:sz w:val="24"/>
              </w:rPr>
              <w:t>13</w:t>
            </w:r>
          </w:p>
        </w:tc>
        <w:tc>
          <w:tcPr>
            <w:tcW w:w="3720" w:type="dxa"/>
          </w:tcPr>
          <w:p w14:paraId="3BD97112" w14:textId="77777777" w:rsidR="001D5F21" w:rsidRDefault="00D92502">
            <w:pPr>
              <w:pStyle w:val="TableParagraph"/>
              <w:ind w:right="1491"/>
              <w:rPr>
                <w:b/>
                <w:i/>
                <w:sz w:val="24"/>
              </w:rPr>
            </w:pPr>
            <w:r>
              <w:rPr>
                <w:b/>
                <w:i/>
                <w:sz w:val="24"/>
              </w:rPr>
              <w:t>Балет как театральная драма без слов</w:t>
            </w:r>
          </w:p>
        </w:tc>
        <w:tc>
          <w:tcPr>
            <w:tcW w:w="4320" w:type="dxa"/>
          </w:tcPr>
          <w:p w14:paraId="1FD39389" w14:textId="77777777" w:rsidR="001D5F21" w:rsidRDefault="00D92502">
            <w:pPr>
              <w:pStyle w:val="TableParagraph"/>
              <w:spacing w:line="261" w:lineRule="exact"/>
              <w:ind w:left="41"/>
              <w:jc w:val="both"/>
              <w:rPr>
                <w:sz w:val="24"/>
              </w:rPr>
            </w:pPr>
            <w:r>
              <w:rPr>
                <w:sz w:val="24"/>
              </w:rPr>
              <w:t>С. Прокофьев. Балет «Золушка»:</w:t>
            </w:r>
          </w:p>
          <w:p w14:paraId="12CFBA00" w14:textId="77777777" w:rsidR="001D5F21" w:rsidRDefault="00D92502">
            <w:pPr>
              <w:pStyle w:val="TableParagraph"/>
              <w:ind w:left="41" w:right="18"/>
              <w:jc w:val="both"/>
              <w:rPr>
                <w:sz w:val="24"/>
              </w:rPr>
            </w:pPr>
            <w:r>
              <w:rPr>
                <w:sz w:val="24"/>
              </w:rPr>
              <w:t>Па-де-шаль, Гавот, «Золушка», Вариа- ция феи Весны (Монолог феи Лета, Ва- риация феи Осени, Вариация феи Зимы - по выбору), Большой вальс из М д., Медленный вальс и Amoroso из Ш д.</w:t>
            </w:r>
          </w:p>
        </w:tc>
        <w:tc>
          <w:tcPr>
            <w:tcW w:w="1478" w:type="dxa"/>
          </w:tcPr>
          <w:p w14:paraId="461F5390" w14:textId="77777777" w:rsidR="001D5F21" w:rsidRDefault="00D92502">
            <w:pPr>
              <w:pStyle w:val="TableParagraph"/>
              <w:spacing w:line="261" w:lineRule="exact"/>
              <w:ind w:left="18"/>
              <w:jc w:val="center"/>
              <w:rPr>
                <w:sz w:val="24"/>
              </w:rPr>
            </w:pPr>
            <w:r>
              <w:rPr>
                <w:sz w:val="24"/>
              </w:rPr>
              <w:t>3</w:t>
            </w:r>
          </w:p>
        </w:tc>
      </w:tr>
      <w:tr w:rsidR="001D5F21" w14:paraId="0AA9CD1B" w14:textId="77777777">
        <w:trPr>
          <w:trHeight w:val="340"/>
        </w:trPr>
        <w:tc>
          <w:tcPr>
            <w:tcW w:w="9998" w:type="dxa"/>
            <w:gridSpan w:val="4"/>
          </w:tcPr>
          <w:p w14:paraId="2E68EF1C" w14:textId="77777777" w:rsidR="001D5F21" w:rsidRDefault="00D92502">
            <w:pPr>
              <w:pStyle w:val="TableParagraph"/>
              <w:tabs>
                <w:tab w:val="right" w:pos="9960"/>
              </w:tabs>
              <w:spacing w:line="266" w:lineRule="exact"/>
              <w:ind w:left="5849"/>
              <w:rPr>
                <w:b/>
                <w:sz w:val="24"/>
              </w:rPr>
            </w:pPr>
            <w:r>
              <w:rPr>
                <w:b/>
                <w:sz w:val="24"/>
              </w:rPr>
              <w:t>Итого часов</w:t>
            </w:r>
            <w:r>
              <w:rPr>
                <w:b/>
                <w:spacing w:val="-1"/>
                <w:sz w:val="24"/>
              </w:rPr>
              <w:t xml:space="preserve"> </w:t>
            </w:r>
            <w:r>
              <w:rPr>
                <w:b/>
                <w:sz w:val="24"/>
              </w:rPr>
              <w:t>за год</w:t>
            </w:r>
            <w:r>
              <w:rPr>
                <w:b/>
                <w:sz w:val="24"/>
              </w:rPr>
              <w:tab/>
              <w:t>33</w:t>
            </w:r>
          </w:p>
        </w:tc>
      </w:tr>
    </w:tbl>
    <w:p w14:paraId="2F2E46AC" w14:textId="77777777" w:rsidR="001D5F21" w:rsidRDefault="001D5F21">
      <w:pPr>
        <w:pStyle w:val="a3"/>
        <w:spacing w:before="4"/>
        <w:ind w:left="0"/>
        <w:jc w:val="left"/>
        <w:rPr>
          <w:b/>
          <w:sz w:val="15"/>
        </w:rPr>
      </w:pPr>
    </w:p>
    <w:p w14:paraId="1D5A015D" w14:textId="77777777" w:rsidR="001D5F21" w:rsidRDefault="00D92502">
      <w:pPr>
        <w:spacing w:before="90" w:after="4"/>
        <w:ind w:left="974" w:right="324"/>
        <w:jc w:val="center"/>
        <w:rPr>
          <w:b/>
          <w:sz w:val="24"/>
        </w:rPr>
      </w:pPr>
      <w:r>
        <w:rPr>
          <w:b/>
          <w:sz w:val="24"/>
        </w:rPr>
        <w:t>Второй год обучения</w:t>
      </w: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
        <w:gridCol w:w="3720"/>
        <w:gridCol w:w="4320"/>
        <w:gridCol w:w="1478"/>
      </w:tblGrid>
      <w:tr w:rsidR="001D5F21" w14:paraId="1D5B03A2" w14:textId="77777777">
        <w:trPr>
          <w:trHeight w:val="561"/>
        </w:trPr>
        <w:tc>
          <w:tcPr>
            <w:tcW w:w="480" w:type="dxa"/>
          </w:tcPr>
          <w:p w14:paraId="20F30E33" w14:textId="77777777" w:rsidR="001D5F21" w:rsidRDefault="00D92502">
            <w:pPr>
              <w:pStyle w:val="TableParagraph"/>
              <w:spacing w:line="272" w:lineRule="exact"/>
              <w:rPr>
                <w:b/>
                <w:sz w:val="24"/>
              </w:rPr>
            </w:pPr>
            <w:r>
              <w:rPr>
                <w:b/>
                <w:sz w:val="24"/>
              </w:rPr>
              <w:t>№</w:t>
            </w:r>
          </w:p>
        </w:tc>
        <w:tc>
          <w:tcPr>
            <w:tcW w:w="3720" w:type="dxa"/>
          </w:tcPr>
          <w:p w14:paraId="277483F5" w14:textId="77777777" w:rsidR="001D5F21" w:rsidRDefault="00D92502">
            <w:pPr>
              <w:pStyle w:val="TableParagraph"/>
              <w:spacing w:line="272" w:lineRule="exact"/>
              <w:ind w:left="1565" w:right="1548"/>
              <w:jc w:val="center"/>
              <w:rPr>
                <w:b/>
                <w:sz w:val="24"/>
              </w:rPr>
            </w:pPr>
            <w:r>
              <w:rPr>
                <w:b/>
                <w:sz w:val="24"/>
              </w:rPr>
              <w:t>Тема</w:t>
            </w:r>
          </w:p>
        </w:tc>
        <w:tc>
          <w:tcPr>
            <w:tcW w:w="4320" w:type="dxa"/>
          </w:tcPr>
          <w:p w14:paraId="3BF72825" w14:textId="77777777" w:rsidR="001D5F21" w:rsidRDefault="00D92502">
            <w:pPr>
              <w:pStyle w:val="TableParagraph"/>
              <w:spacing w:line="272" w:lineRule="exact"/>
              <w:ind w:left="807"/>
              <w:rPr>
                <w:b/>
                <w:sz w:val="24"/>
              </w:rPr>
            </w:pPr>
            <w:r>
              <w:rPr>
                <w:b/>
                <w:sz w:val="24"/>
              </w:rPr>
              <w:t>Музыкальный материал</w:t>
            </w:r>
          </w:p>
        </w:tc>
        <w:tc>
          <w:tcPr>
            <w:tcW w:w="1478" w:type="dxa"/>
          </w:tcPr>
          <w:p w14:paraId="13CBDAA0" w14:textId="77777777" w:rsidR="001D5F21" w:rsidRDefault="00D92502">
            <w:pPr>
              <w:pStyle w:val="TableParagraph"/>
              <w:spacing w:line="272" w:lineRule="exact"/>
              <w:ind w:left="80" w:right="59"/>
              <w:jc w:val="center"/>
              <w:rPr>
                <w:b/>
                <w:sz w:val="24"/>
              </w:rPr>
            </w:pPr>
            <w:r>
              <w:rPr>
                <w:b/>
                <w:sz w:val="24"/>
              </w:rPr>
              <w:t>Количество</w:t>
            </w:r>
          </w:p>
          <w:p w14:paraId="0E8EF509" w14:textId="77777777" w:rsidR="001D5F21" w:rsidRDefault="00D92502">
            <w:pPr>
              <w:pStyle w:val="TableParagraph"/>
              <w:spacing w:line="269" w:lineRule="exact"/>
              <w:ind w:left="77" w:right="59"/>
              <w:jc w:val="center"/>
              <w:rPr>
                <w:b/>
                <w:sz w:val="24"/>
              </w:rPr>
            </w:pPr>
            <w:r>
              <w:rPr>
                <w:b/>
                <w:sz w:val="24"/>
              </w:rPr>
              <w:t>часов</w:t>
            </w:r>
          </w:p>
        </w:tc>
      </w:tr>
      <w:tr w:rsidR="001D5F21" w14:paraId="56710B80" w14:textId="77777777">
        <w:trPr>
          <w:trHeight w:val="3035"/>
        </w:trPr>
        <w:tc>
          <w:tcPr>
            <w:tcW w:w="480" w:type="dxa"/>
          </w:tcPr>
          <w:p w14:paraId="47A71B84" w14:textId="77777777" w:rsidR="001D5F21" w:rsidRDefault="00D92502">
            <w:pPr>
              <w:pStyle w:val="TableParagraph"/>
              <w:spacing w:line="268" w:lineRule="exact"/>
              <w:rPr>
                <w:sz w:val="24"/>
              </w:rPr>
            </w:pPr>
            <w:r>
              <w:rPr>
                <w:sz w:val="24"/>
              </w:rPr>
              <w:t>1.</w:t>
            </w:r>
          </w:p>
        </w:tc>
        <w:tc>
          <w:tcPr>
            <w:tcW w:w="3720" w:type="dxa"/>
          </w:tcPr>
          <w:p w14:paraId="70D78399" w14:textId="77777777" w:rsidR="001D5F21" w:rsidRDefault="00D92502">
            <w:pPr>
              <w:pStyle w:val="TableParagraph"/>
              <w:spacing w:line="270" w:lineRule="exact"/>
              <w:jc w:val="both"/>
              <w:rPr>
                <w:b/>
                <w:i/>
                <w:sz w:val="24"/>
              </w:rPr>
            </w:pPr>
            <w:r>
              <w:rPr>
                <w:b/>
                <w:i/>
                <w:sz w:val="24"/>
              </w:rPr>
              <w:t>I. Старинная музыка</w:t>
            </w:r>
          </w:p>
          <w:p w14:paraId="16E06CF6" w14:textId="77777777" w:rsidR="001D5F21" w:rsidRDefault="00D92502">
            <w:pPr>
              <w:pStyle w:val="TableParagraph"/>
              <w:numPr>
                <w:ilvl w:val="1"/>
                <w:numId w:val="18"/>
              </w:numPr>
              <w:tabs>
                <w:tab w:val="left" w:pos="521"/>
                <w:tab w:val="left" w:pos="2658"/>
              </w:tabs>
              <w:ind w:right="25"/>
              <w:jc w:val="both"/>
              <w:rPr>
                <w:sz w:val="24"/>
              </w:rPr>
            </w:pPr>
            <w:r>
              <w:rPr>
                <w:sz w:val="24"/>
              </w:rPr>
              <w:t>Музыкальное</w:t>
            </w:r>
            <w:r>
              <w:rPr>
                <w:sz w:val="24"/>
              </w:rPr>
              <w:tab/>
            </w:r>
            <w:r>
              <w:rPr>
                <w:spacing w:val="-3"/>
                <w:sz w:val="24"/>
              </w:rPr>
              <w:t xml:space="preserve">искусство </w:t>
            </w:r>
            <w:r>
              <w:rPr>
                <w:sz w:val="24"/>
              </w:rPr>
              <w:t>Древней</w:t>
            </w:r>
            <w:r>
              <w:rPr>
                <w:spacing w:val="-1"/>
                <w:sz w:val="24"/>
              </w:rPr>
              <w:t xml:space="preserve"> </w:t>
            </w:r>
            <w:r>
              <w:rPr>
                <w:sz w:val="24"/>
              </w:rPr>
              <w:t>Греции.</w:t>
            </w:r>
          </w:p>
          <w:p w14:paraId="3AC0CDE4" w14:textId="77777777" w:rsidR="001D5F21" w:rsidRDefault="00D92502">
            <w:pPr>
              <w:pStyle w:val="TableParagraph"/>
              <w:ind w:right="214"/>
              <w:jc w:val="both"/>
              <w:rPr>
                <w:sz w:val="24"/>
              </w:rPr>
            </w:pPr>
            <w:r>
              <w:rPr>
                <w:sz w:val="24"/>
              </w:rPr>
              <w:t>Античная скульптура, архитекту- ра, поэзия. Тесная связь музыки с другими искусствами, наукой.</w:t>
            </w:r>
          </w:p>
          <w:p w14:paraId="11A78A55" w14:textId="77777777" w:rsidR="001D5F21" w:rsidRDefault="00D92502">
            <w:pPr>
              <w:pStyle w:val="TableParagraph"/>
              <w:numPr>
                <w:ilvl w:val="1"/>
                <w:numId w:val="18"/>
              </w:numPr>
              <w:tabs>
                <w:tab w:val="left" w:pos="801"/>
                <w:tab w:val="left" w:pos="802"/>
                <w:tab w:val="left" w:pos="2658"/>
              </w:tabs>
              <w:ind w:left="40" w:right="22" w:firstLine="0"/>
              <w:rPr>
                <w:sz w:val="24"/>
              </w:rPr>
            </w:pPr>
            <w:r>
              <w:rPr>
                <w:sz w:val="24"/>
              </w:rPr>
              <w:t>Музыкальное</w:t>
            </w:r>
            <w:r>
              <w:rPr>
                <w:sz w:val="24"/>
              </w:rPr>
              <w:tab/>
            </w:r>
            <w:r>
              <w:rPr>
                <w:spacing w:val="-3"/>
                <w:sz w:val="24"/>
              </w:rPr>
              <w:t xml:space="preserve">искусство </w:t>
            </w:r>
            <w:r>
              <w:rPr>
                <w:sz w:val="24"/>
              </w:rPr>
              <w:t>Средних</w:t>
            </w:r>
            <w:r>
              <w:rPr>
                <w:spacing w:val="1"/>
                <w:sz w:val="24"/>
              </w:rPr>
              <w:t xml:space="preserve"> </w:t>
            </w:r>
            <w:r>
              <w:rPr>
                <w:sz w:val="24"/>
              </w:rPr>
              <w:t>Веков.</w:t>
            </w:r>
          </w:p>
          <w:p w14:paraId="6372A4EF" w14:textId="77777777" w:rsidR="001D5F21" w:rsidRDefault="00D92502">
            <w:pPr>
              <w:pStyle w:val="TableParagraph"/>
              <w:spacing w:before="1" w:line="276" w:lineRule="exact"/>
              <w:ind w:right="237"/>
              <w:rPr>
                <w:sz w:val="24"/>
              </w:rPr>
            </w:pPr>
            <w:r>
              <w:rPr>
                <w:sz w:val="24"/>
              </w:rPr>
              <w:t>Живопись, архитектура того вре- мени. Знакомство с культовой и светской музыкой.</w:t>
            </w:r>
          </w:p>
        </w:tc>
        <w:tc>
          <w:tcPr>
            <w:tcW w:w="4320" w:type="dxa"/>
          </w:tcPr>
          <w:p w14:paraId="402E5EA8" w14:textId="77777777" w:rsidR="001D5F21" w:rsidRDefault="00D92502">
            <w:pPr>
              <w:pStyle w:val="TableParagraph"/>
              <w:ind w:left="41" w:right="958"/>
              <w:rPr>
                <w:sz w:val="24"/>
              </w:rPr>
            </w:pPr>
            <w:r>
              <w:rPr>
                <w:sz w:val="24"/>
              </w:rPr>
              <w:t>Григорианский хорал, месса, песни трубадуров и</w:t>
            </w:r>
          </w:p>
          <w:p w14:paraId="4DF23A35" w14:textId="77777777" w:rsidR="001D5F21" w:rsidRDefault="00D92502">
            <w:pPr>
              <w:pStyle w:val="TableParagraph"/>
              <w:ind w:left="41"/>
              <w:rPr>
                <w:sz w:val="24"/>
              </w:rPr>
            </w:pPr>
            <w:r>
              <w:rPr>
                <w:sz w:val="24"/>
              </w:rPr>
              <w:t>труверов.</w:t>
            </w:r>
          </w:p>
        </w:tc>
        <w:tc>
          <w:tcPr>
            <w:tcW w:w="1478" w:type="dxa"/>
          </w:tcPr>
          <w:p w14:paraId="60AFE1A9" w14:textId="77777777" w:rsidR="001D5F21" w:rsidRDefault="00D92502">
            <w:pPr>
              <w:pStyle w:val="TableParagraph"/>
              <w:spacing w:line="268" w:lineRule="exact"/>
              <w:ind w:left="0" w:right="660"/>
              <w:jc w:val="right"/>
              <w:rPr>
                <w:sz w:val="24"/>
              </w:rPr>
            </w:pPr>
            <w:r>
              <w:rPr>
                <w:sz w:val="24"/>
              </w:rPr>
              <w:t>1</w:t>
            </w:r>
          </w:p>
        </w:tc>
      </w:tr>
      <w:tr w:rsidR="001D5F21" w14:paraId="04AB4266" w14:textId="77777777">
        <w:trPr>
          <w:trHeight w:val="2761"/>
        </w:trPr>
        <w:tc>
          <w:tcPr>
            <w:tcW w:w="480" w:type="dxa"/>
          </w:tcPr>
          <w:p w14:paraId="49D3180C" w14:textId="77777777" w:rsidR="001D5F21" w:rsidRDefault="00D92502">
            <w:pPr>
              <w:pStyle w:val="TableParagraph"/>
              <w:spacing w:line="270" w:lineRule="exact"/>
              <w:rPr>
                <w:sz w:val="24"/>
              </w:rPr>
            </w:pPr>
            <w:r>
              <w:rPr>
                <w:sz w:val="24"/>
              </w:rPr>
              <w:t>2.</w:t>
            </w:r>
          </w:p>
        </w:tc>
        <w:tc>
          <w:tcPr>
            <w:tcW w:w="3720" w:type="dxa"/>
          </w:tcPr>
          <w:p w14:paraId="424E6970" w14:textId="77777777" w:rsidR="001D5F21" w:rsidRDefault="00D92502">
            <w:pPr>
              <w:pStyle w:val="TableParagraph"/>
              <w:ind w:right="102"/>
              <w:jc w:val="both"/>
              <w:rPr>
                <w:b/>
                <w:i/>
                <w:sz w:val="24"/>
              </w:rPr>
            </w:pPr>
            <w:r>
              <w:rPr>
                <w:b/>
                <w:sz w:val="24"/>
              </w:rPr>
              <w:t xml:space="preserve">II. </w:t>
            </w:r>
            <w:r>
              <w:rPr>
                <w:b/>
                <w:i/>
                <w:sz w:val="24"/>
              </w:rPr>
              <w:t>Музыкальное искусство Эпохи</w:t>
            </w:r>
            <w:r>
              <w:rPr>
                <w:b/>
                <w:i/>
                <w:spacing w:val="-1"/>
                <w:sz w:val="24"/>
              </w:rPr>
              <w:t xml:space="preserve"> </w:t>
            </w:r>
            <w:r>
              <w:rPr>
                <w:b/>
                <w:i/>
                <w:sz w:val="24"/>
              </w:rPr>
              <w:t>Возрождения</w:t>
            </w:r>
          </w:p>
          <w:p w14:paraId="552FC8CD" w14:textId="77777777" w:rsidR="001D5F21" w:rsidRDefault="00D92502">
            <w:pPr>
              <w:pStyle w:val="TableParagraph"/>
              <w:ind w:right="100"/>
              <w:jc w:val="both"/>
              <w:rPr>
                <w:sz w:val="24"/>
              </w:rPr>
            </w:pPr>
            <w:r>
              <w:rPr>
                <w:sz w:val="24"/>
              </w:rPr>
              <w:t>Живопись, скульптура, литерату- ра, театр того времени, небыва- лый расцвет светской музыки. Знакомство со старинными во- кальными и инструментальными жанрами (мадригал, ричеркар, канцона, павана, гальярда, спань-</w:t>
            </w:r>
          </w:p>
          <w:p w14:paraId="25373585" w14:textId="77777777" w:rsidR="001D5F21" w:rsidRDefault="00D92502">
            <w:pPr>
              <w:pStyle w:val="TableParagraph"/>
              <w:spacing w:line="264" w:lineRule="exact"/>
              <w:rPr>
                <w:sz w:val="24"/>
              </w:rPr>
            </w:pPr>
            <w:r>
              <w:rPr>
                <w:sz w:val="24"/>
              </w:rPr>
              <w:t>елетта).</w:t>
            </w:r>
          </w:p>
        </w:tc>
        <w:tc>
          <w:tcPr>
            <w:tcW w:w="4320" w:type="dxa"/>
          </w:tcPr>
          <w:p w14:paraId="520CE903" w14:textId="77777777" w:rsidR="001D5F21" w:rsidRDefault="00D92502">
            <w:pPr>
              <w:pStyle w:val="TableParagraph"/>
              <w:spacing w:line="270" w:lineRule="exact"/>
              <w:ind w:left="41"/>
              <w:jc w:val="both"/>
              <w:rPr>
                <w:sz w:val="24"/>
              </w:rPr>
            </w:pPr>
            <w:r>
              <w:rPr>
                <w:sz w:val="24"/>
              </w:rPr>
              <w:t>Орландо Лассо «Эхо»,</w:t>
            </w:r>
          </w:p>
          <w:p w14:paraId="5453ECAF" w14:textId="77777777" w:rsidR="001D5F21" w:rsidRDefault="00D92502">
            <w:pPr>
              <w:pStyle w:val="TableParagraph"/>
              <w:ind w:left="41" w:right="17"/>
              <w:jc w:val="both"/>
              <w:rPr>
                <w:sz w:val="24"/>
              </w:rPr>
            </w:pPr>
            <w:r>
              <w:rPr>
                <w:sz w:val="24"/>
              </w:rPr>
              <w:t>пьесы для лютни, виолы и верджинеля (Фр. да Милано, В.Галилеи, Г.Нейзидлер, Дж.Булл, У.Берд, О.Гиббонс и анонимных авторов – по выбору</w:t>
            </w:r>
            <w:r>
              <w:rPr>
                <w:spacing w:val="-6"/>
                <w:sz w:val="24"/>
              </w:rPr>
              <w:t xml:space="preserve"> </w:t>
            </w:r>
            <w:r>
              <w:rPr>
                <w:sz w:val="24"/>
              </w:rPr>
              <w:t>педагога).</w:t>
            </w:r>
          </w:p>
        </w:tc>
        <w:tc>
          <w:tcPr>
            <w:tcW w:w="1478" w:type="dxa"/>
          </w:tcPr>
          <w:p w14:paraId="32ABD230" w14:textId="77777777" w:rsidR="001D5F21" w:rsidRDefault="00D92502">
            <w:pPr>
              <w:pStyle w:val="TableParagraph"/>
              <w:spacing w:line="270" w:lineRule="exact"/>
              <w:ind w:left="0" w:right="660"/>
              <w:jc w:val="right"/>
              <w:rPr>
                <w:sz w:val="24"/>
              </w:rPr>
            </w:pPr>
            <w:r>
              <w:rPr>
                <w:sz w:val="24"/>
              </w:rPr>
              <w:t>2</w:t>
            </w:r>
          </w:p>
        </w:tc>
      </w:tr>
      <w:tr w:rsidR="001D5F21" w14:paraId="30FC1906" w14:textId="77777777">
        <w:trPr>
          <w:trHeight w:val="1783"/>
        </w:trPr>
        <w:tc>
          <w:tcPr>
            <w:tcW w:w="480" w:type="dxa"/>
          </w:tcPr>
          <w:p w14:paraId="391EF70E" w14:textId="77777777" w:rsidR="001D5F21" w:rsidRDefault="00D92502">
            <w:pPr>
              <w:pStyle w:val="TableParagraph"/>
              <w:spacing w:line="268" w:lineRule="exact"/>
              <w:rPr>
                <w:sz w:val="24"/>
              </w:rPr>
            </w:pPr>
            <w:r>
              <w:rPr>
                <w:sz w:val="24"/>
              </w:rPr>
              <w:t>3.</w:t>
            </w:r>
          </w:p>
        </w:tc>
        <w:tc>
          <w:tcPr>
            <w:tcW w:w="3720" w:type="dxa"/>
          </w:tcPr>
          <w:p w14:paraId="73F8B02C" w14:textId="77777777" w:rsidR="001D5F21" w:rsidRDefault="00D92502">
            <w:pPr>
              <w:pStyle w:val="TableParagraph"/>
              <w:spacing w:line="270" w:lineRule="exact"/>
              <w:ind w:left="9"/>
              <w:jc w:val="both"/>
              <w:rPr>
                <w:b/>
                <w:i/>
                <w:sz w:val="24"/>
              </w:rPr>
            </w:pPr>
            <w:r>
              <w:rPr>
                <w:b/>
                <w:sz w:val="24"/>
              </w:rPr>
              <w:t xml:space="preserve">III. </w:t>
            </w:r>
            <w:r>
              <w:rPr>
                <w:b/>
                <w:i/>
                <w:sz w:val="24"/>
              </w:rPr>
              <w:t>Барокко в музыке</w:t>
            </w:r>
          </w:p>
          <w:p w14:paraId="268B6AE4" w14:textId="77777777" w:rsidR="001D5F21" w:rsidRDefault="00D92502">
            <w:pPr>
              <w:pStyle w:val="TableParagraph"/>
              <w:ind w:right="-15"/>
              <w:jc w:val="both"/>
              <w:rPr>
                <w:sz w:val="24"/>
              </w:rPr>
            </w:pPr>
            <w:r>
              <w:rPr>
                <w:sz w:val="24"/>
              </w:rPr>
              <w:t>Архитектура, скульптура, живопис театр XVII- пер. половины XVIII ве ков.</w:t>
            </w:r>
          </w:p>
          <w:p w14:paraId="4D907DAD" w14:textId="77777777" w:rsidR="001D5F21" w:rsidRDefault="00D92502">
            <w:pPr>
              <w:pStyle w:val="TableParagraph"/>
              <w:ind w:right="487"/>
              <w:jc w:val="both"/>
              <w:rPr>
                <w:sz w:val="24"/>
              </w:rPr>
            </w:pPr>
            <w:r>
              <w:rPr>
                <w:sz w:val="24"/>
              </w:rPr>
              <w:t>Опера, органная, скрипичная и клавирная школы.</w:t>
            </w:r>
          </w:p>
        </w:tc>
        <w:tc>
          <w:tcPr>
            <w:tcW w:w="4320" w:type="dxa"/>
          </w:tcPr>
          <w:p w14:paraId="3B322F50" w14:textId="77777777" w:rsidR="001D5F21" w:rsidRDefault="00D92502">
            <w:pPr>
              <w:pStyle w:val="TableParagraph"/>
              <w:ind w:left="-75" w:right="175" w:firstLine="115"/>
              <w:rPr>
                <w:sz w:val="24"/>
              </w:rPr>
            </w:pPr>
            <w:r>
              <w:rPr>
                <w:sz w:val="24"/>
              </w:rPr>
              <w:t>К. Монтеверди «Плач Орфея» из оперы ь«Орфей», Г. Перселл «Жалоба</w:t>
            </w:r>
          </w:p>
          <w:p w14:paraId="0F4DE542" w14:textId="77777777" w:rsidR="001D5F21" w:rsidRDefault="00D92502">
            <w:pPr>
              <w:pStyle w:val="TableParagraph"/>
              <w:ind w:left="41" w:right="151"/>
              <w:rPr>
                <w:sz w:val="24"/>
              </w:rPr>
            </w:pPr>
            <w:r>
              <w:rPr>
                <w:sz w:val="24"/>
              </w:rPr>
              <w:t>Дидоны» из оперы «Дидона и Эней», А. Вивальди «Времена года», пьесы</w:t>
            </w:r>
            <w:r>
              <w:rPr>
                <w:spacing w:val="-19"/>
                <w:sz w:val="24"/>
              </w:rPr>
              <w:t xml:space="preserve"> </w:t>
            </w:r>
            <w:r>
              <w:rPr>
                <w:sz w:val="24"/>
              </w:rPr>
              <w:t>для клавесина Ф. Куперена и Ж.Ф.</w:t>
            </w:r>
            <w:r>
              <w:rPr>
                <w:spacing w:val="-7"/>
                <w:sz w:val="24"/>
              </w:rPr>
              <w:t xml:space="preserve"> </w:t>
            </w:r>
            <w:r>
              <w:rPr>
                <w:sz w:val="24"/>
              </w:rPr>
              <w:t>Рамо</w:t>
            </w:r>
          </w:p>
        </w:tc>
        <w:tc>
          <w:tcPr>
            <w:tcW w:w="1478" w:type="dxa"/>
          </w:tcPr>
          <w:p w14:paraId="3A60DC9C" w14:textId="77777777" w:rsidR="001D5F21" w:rsidRDefault="00D92502">
            <w:pPr>
              <w:pStyle w:val="TableParagraph"/>
              <w:spacing w:line="268" w:lineRule="exact"/>
              <w:ind w:left="608"/>
              <w:rPr>
                <w:sz w:val="24"/>
              </w:rPr>
            </w:pPr>
            <w:r>
              <w:rPr>
                <w:sz w:val="24"/>
              </w:rPr>
              <w:t>2</w:t>
            </w:r>
          </w:p>
        </w:tc>
      </w:tr>
      <w:tr w:rsidR="001D5F21" w14:paraId="2F00DF34" w14:textId="77777777">
        <w:trPr>
          <w:trHeight w:val="2210"/>
        </w:trPr>
        <w:tc>
          <w:tcPr>
            <w:tcW w:w="480" w:type="dxa"/>
          </w:tcPr>
          <w:p w14:paraId="5258D88A" w14:textId="77777777" w:rsidR="001D5F21" w:rsidRDefault="00D92502">
            <w:pPr>
              <w:pStyle w:val="TableParagraph"/>
              <w:spacing w:line="268" w:lineRule="exact"/>
              <w:rPr>
                <w:sz w:val="24"/>
              </w:rPr>
            </w:pPr>
            <w:r>
              <w:rPr>
                <w:sz w:val="24"/>
              </w:rPr>
              <w:t>4.</w:t>
            </w:r>
          </w:p>
        </w:tc>
        <w:tc>
          <w:tcPr>
            <w:tcW w:w="3720" w:type="dxa"/>
          </w:tcPr>
          <w:p w14:paraId="35780C69" w14:textId="77777777" w:rsidR="001D5F21" w:rsidRDefault="00D92502">
            <w:pPr>
              <w:pStyle w:val="TableParagraph"/>
              <w:spacing w:line="270" w:lineRule="exact"/>
              <w:rPr>
                <w:b/>
                <w:i/>
                <w:sz w:val="24"/>
              </w:rPr>
            </w:pPr>
            <w:r>
              <w:rPr>
                <w:b/>
                <w:i/>
                <w:sz w:val="24"/>
              </w:rPr>
              <w:t>IV. И.С. Бах</w:t>
            </w:r>
          </w:p>
          <w:p w14:paraId="5980EFA9" w14:textId="77777777" w:rsidR="001D5F21" w:rsidRDefault="00D92502">
            <w:pPr>
              <w:pStyle w:val="TableParagraph"/>
              <w:numPr>
                <w:ilvl w:val="1"/>
                <w:numId w:val="17"/>
              </w:numPr>
              <w:tabs>
                <w:tab w:val="left" w:pos="401"/>
              </w:tabs>
              <w:spacing w:line="274" w:lineRule="exact"/>
              <w:ind w:hanging="361"/>
              <w:rPr>
                <w:sz w:val="24"/>
              </w:rPr>
            </w:pPr>
            <w:r>
              <w:rPr>
                <w:sz w:val="24"/>
              </w:rPr>
              <w:t>Творческий облик</w:t>
            </w:r>
            <w:r>
              <w:rPr>
                <w:spacing w:val="-2"/>
                <w:sz w:val="24"/>
              </w:rPr>
              <w:t xml:space="preserve"> </w:t>
            </w:r>
            <w:r>
              <w:rPr>
                <w:sz w:val="24"/>
              </w:rPr>
              <w:t>композитора</w:t>
            </w:r>
          </w:p>
          <w:p w14:paraId="4277063A" w14:textId="77777777" w:rsidR="001D5F21" w:rsidRDefault="001D5F21">
            <w:pPr>
              <w:pStyle w:val="TableParagraph"/>
              <w:ind w:left="0"/>
              <w:rPr>
                <w:b/>
                <w:sz w:val="24"/>
              </w:rPr>
            </w:pPr>
          </w:p>
          <w:p w14:paraId="6B36C51F" w14:textId="77777777" w:rsidR="001D5F21" w:rsidRDefault="00D92502">
            <w:pPr>
              <w:pStyle w:val="TableParagraph"/>
              <w:numPr>
                <w:ilvl w:val="1"/>
                <w:numId w:val="17"/>
              </w:numPr>
              <w:tabs>
                <w:tab w:val="left" w:pos="401"/>
              </w:tabs>
              <w:ind w:hanging="361"/>
              <w:rPr>
                <w:sz w:val="24"/>
              </w:rPr>
            </w:pPr>
            <w:r>
              <w:rPr>
                <w:sz w:val="24"/>
              </w:rPr>
              <w:t>Органные</w:t>
            </w:r>
            <w:r>
              <w:rPr>
                <w:spacing w:val="-3"/>
                <w:sz w:val="24"/>
              </w:rPr>
              <w:t xml:space="preserve"> </w:t>
            </w:r>
            <w:r>
              <w:rPr>
                <w:sz w:val="24"/>
              </w:rPr>
              <w:t>произведения</w:t>
            </w:r>
          </w:p>
          <w:p w14:paraId="2F351F3D" w14:textId="77777777" w:rsidR="001D5F21" w:rsidRDefault="001D5F21">
            <w:pPr>
              <w:pStyle w:val="TableParagraph"/>
              <w:ind w:left="0"/>
              <w:rPr>
                <w:b/>
                <w:sz w:val="24"/>
              </w:rPr>
            </w:pPr>
          </w:p>
          <w:p w14:paraId="23FC2D12" w14:textId="77777777" w:rsidR="001D5F21" w:rsidRDefault="00D92502">
            <w:pPr>
              <w:pStyle w:val="TableParagraph"/>
              <w:numPr>
                <w:ilvl w:val="1"/>
                <w:numId w:val="17"/>
              </w:numPr>
              <w:tabs>
                <w:tab w:val="left" w:pos="401"/>
              </w:tabs>
              <w:ind w:hanging="361"/>
              <w:rPr>
                <w:sz w:val="24"/>
              </w:rPr>
            </w:pPr>
            <w:r>
              <w:rPr>
                <w:sz w:val="24"/>
              </w:rPr>
              <w:t>Произведение для</w:t>
            </w:r>
            <w:r>
              <w:rPr>
                <w:spacing w:val="-3"/>
                <w:sz w:val="24"/>
              </w:rPr>
              <w:t xml:space="preserve"> </w:t>
            </w:r>
            <w:r>
              <w:rPr>
                <w:sz w:val="24"/>
              </w:rPr>
              <w:t>клавира</w:t>
            </w:r>
          </w:p>
        </w:tc>
        <w:tc>
          <w:tcPr>
            <w:tcW w:w="4320" w:type="dxa"/>
          </w:tcPr>
          <w:p w14:paraId="1C59D113" w14:textId="77777777" w:rsidR="001D5F21" w:rsidRDefault="00D92502">
            <w:pPr>
              <w:pStyle w:val="TableParagraph"/>
              <w:spacing w:line="268" w:lineRule="exact"/>
              <w:ind w:left="41"/>
              <w:rPr>
                <w:sz w:val="24"/>
              </w:rPr>
            </w:pPr>
            <w:r>
              <w:rPr>
                <w:sz w:val="24"/>
              </w:rPr>
              <w:t>Финал из оркестровой сюиты № 2,</w:t>
            </w:r>
          </w:p>
          <w:p w14:paraId="3CB68EF5" w14:textId="77777777" w:rsidR="001D5F21" w:rsidRDefault="00D92502">
            <w:pPr>
              <w:pStyle w:val="TableParagraph"/>
              <w:ind w:left="106"/>
              <w:rPr>
                <w:sz w:val="24"/>
              </w:rPr>
            </w:pPr>
            <w:r>
              <w:rPr>
                <w:sz w:val="24"/>
              </w:rPr>
              <w:t>«Ave Maria»</w:t>
            </w:r>
          </w:p>
          <w:p w14:paraId="42972AAA" w14:textId="77777777" w:rsidR="001D5F21" w:rsidRDefault="00D92502">
            <w:pPr>
              <w:pStyle w:val="TableParagraph"/>
              <w:ind w:left="101" w:right="623" w:firstLine="4"/>
              <w:rPr>
                <w:sz w:val="24"/>
              </w:rPr>
            </w:pPr>
            <w:r>
              <w:rPr>
                <w:sz w:val="24"/>
              </w:rPr>
              <w:t>«Токката и фуга» d moll, органные хоральные прелюдии.</w:t>
            </w:r>
          </w:p>
          <w:p w14:paraId="3C4C978C" w14:textId="77777777" w:rsidR="001D5F21" w:rsidRDefault="00D92502">
            <w:pPr>
              <w:pStyle w:val="TableParagraph"/>
              <w:ind w:left="106"/>
              <w:rPr>
                <w:sz w:val="24"/>
              </w:rPr>
            </w:pPr>
            <w:r>
              <w:rPr>
                <w:sz w:val="24"/>
              </w:rPr>
              <w:t>«Инвенции», «Хорошо</w:t>
            </w:r>
          </w:p>
          <w:p w14:paraId="615E9CE4" w14:textId="77777777" w:rsidR="001D5F21" w:rsidRDefault="00D92502">
            <w:pPr>
              <w:pStyle w:val="TableParagraph"/>
              <w:ind w:left="41" w:right="-26"/>
              <w:rPr>
                <w:sz w:val="24"/>
              </w:rPr>
            </w:pPr>
            <w:r>
              <w:rPr>
                <w:sz w:val="24"/>
              </w:rPr>
              <w:t>темперированный клавир» I том С dur и c moll, «Французская сюита» c</w:t>
            </w:r>
            <w:r>
              <w:rPr>
                <w:spacing w:val="-6"/>
                <w:sz w:val="24"/>
              </w:rPr>
              <w:t xml:space="preserve"> </w:t>
            </w:r>
            <w:r>
              <w:rPr>
                <w:sz w:val="24"/>
              </w:rPr>
              <w:t>moll.</w:t>
            </w:r>
          </w:p>
          <w:p w14:paraId="05B5B82A" w14:textId="77777777" w:rsidR="001D5F21" w:rsidRDefault="00D92502">
            <w:pPr>
              <w:pStyle w:val="TableParagraph"/>
              <w:spacing w:line="266" w:lineRule="exact"/>
              <w:ind w:left="101"/>
              <w:rPr>
                <w:sz w:val="24"/>
              </w:rPr>
            </w:pPr>
            <w:r>
              <w:rPr>
                <w:sz w:val="24"/>
              </w:rPr>
              <w:t>фрагменты из «Мессы» h moll,</w:t>
            </w:r>
          </w:p>
        </w:tc>
        <w:tc>
          <w:tcPr>
            <w:tcW w:w="1478" w:type="dxa"/>
          </w:tcPr>
          <w:p w14:paraId="2766D4DD" w14:textId="77777777" w:rsidR="001D5F21" w:rsidRDefault="00D92502">
            <w:pPr>
              <w:pStyle w:val="TableParagraph"/>
              <w:spacing w:line="268" w:lineRule="exact"/>
              <w:ind w:left="582"/>
              <w:rPr>
                <w:sz w:val="24"/>
              </w:rPr>
            </w:pPr>
            <w:r>
              <w:rPr>
                <w:sz w:val="24"/>
              </w:rPr>
              <w:t>6</w:t>
            </w:r>
          </w:p>
        </w:tc>
      </w:tr>
    </w:tbl>
    <w:p w14:paraId="4F7F9B37" w14:textId="77777777" w:rsidR="001D5F21" w:rsidRDefault="001D5F21">
      <w:pPr>
        <w:spacing w:line="268" w:lineRule="exact"/>
        <w:rPr>
          <w:sz w:val="24"/>
        </w:rPr>
        <w:sectPr w:rsidR="001D5F21">
          <w:pgSz w:w="11910" w:h="16840"/>
          <w:pgMar w:top="840" w:right="160" w:bottom="880" w:left="920" w:header="0" w:footer="699" w:gutter="0"/>
          <w:cols w:space="720"/>
        </w:sect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
        <w:gridCol w:w="3720"/>
        <w:gridCol w:w="4320"/>
        <w:gridCol w:w="1478"/>
      </w:tblGrid>
      <w:tr w:rsidR="001D5F21" w14:paraId="53A8BFAE" w14:textId="77777777">
        <w:trPr>
          <w:trHeight w:val="827"/>
        </w:trPr>
        <w:tc>
          <w:tcPr>
            <w:tcW w:w="480" w:type="dxa"/>
          </w:tcPr>
          <w:p w14:paraId="6D727833" w14:textId="77777777" w:rsidR="001D5F21" w:rsidRDefault="001D5F21">
            <w:pPr>
              <w:pStyle w:val="TableParagraph"/>
              <w:ind w:left="0"/>
              <w:rPr>
                <w:sz w:val="24"/>
              </w:rPr>
            </w:pPr>
          </w:p>
        </w:tc>
        <w:tc>
          <w:tcPr>
            <w:tcW w:w="3720" w:type="dxa"/>
          </w:tcPr>
          <w:p w14:paraId="5B7A39F5" w14:textId="77777777" w:rsidR="001D5F21" w:rsidRDefault="00D92502">
            <w:pPr>
              <w:pStyle w:val="TableParagraph"/>
              <w:ind w:right="-17"/>
              <w:rPr>
                <w:sz w:val="24"/>
              </w:rPr>
            </w:pPr>
            <w:r>
              <w:rPr>
                <w:sz w:val="24"/>
              </w:rPr>
              <w:t>2.4 Вокально-инструментальные пр изведения</w:t>
            </w:r>
          </w:p>
        </w:tc>
        <w:tc>
          <w:tcPr>
            <w:tcW w:w="4320" w:type="dxa"/>
          </w:tcPr>
          <w:p w14:paraId="7B0E4889" w14:textId="77777777" w:rsidR="001D5F21" w:rsidRDefault="00D92502">
            <w:pPr>
              <w:pStyle w:val="TableParagraph"/>
              <w:spacing w:line="261" w:lineRule="exact"/>
              <w:ind w:left="41"/>
              <w:rPr>
                <w:sz w:val="24"/>
              </w:rPr>
            </w:pPr>
            <w:r>
              <w:rPr>
                <w:sz w:val="24"/>
              </w:rPr>
              <w:t>«Страстей по Матфею».</w:t>
            </w:r>
          </w:p>
        </w:tc>
        <w:tc>
          <w:tcPr>
            <w:tcW w:w="1478" w:type="dxa"/>
          </w:tcPr>
          <w:p w14:paraId="6E01BC7B" w14:textId="77777777" w:rsidR="001D5F21" w:rsidRDefault="001D5F21">
            <w:pPr>
              <w:pStyle w:val="TableParagraph"/>
              <w:ind w:left="0"/>
              <w:rPr>
                <w:sz w:val="24"/>
              </w:rPr>
            </w:pPr>
          </w:p>
        </w:tc>
      </w:tr>
      <w:tr w:rsidR="001D5F21" w14:paraId="53F38A43" w14:textId="77777777">
        <w:trPr>
          <w:trHeight w:val="1655"/>
        </w:trPr>
        <w:tc>
          <w:tcPr>
            <w:tcW w:w="480" w:type="dxa"/>
          </w:tcPr>
          <w:p w14:paraId="0BCE5FF0" w14:textId="77777777" w:rsidR="001D5F21" w:rsidRDefault="00D92502">
            <w:pPr>
              <w:pStyle w:val="TableParagraph"/>
              <w:spacing w:line="266" w:lineRule="exact"/>
              <w:rPr>
                <w:b/>
                <w:sz w:val="24"/>
              </w:rPr>
            </w:pPr>
            <w:r>
              <w:rPr>
                <w:b/>
                <w:sz w:val="24"/>
              </w:rPr>
              <w:t>5.</w:t>
            </w:r>
          </w:p>
        </w:tc>
        <w:tc>
          <w:tcPr>
            <w:tcW w:w="3720" w:type="dxa"/>
          </w:tcPr>
          <w:p w14:paraId="074338FB" w14:textId="77777777" w:rsidR="001D5F21" w:rsidRDefault="00D92502">
            <w:pPr>
              <w:pStyle w:val="TableParagraph"/>
              <w:spacing w:line="237" w:lineRule="auto"/>
              <w:rPr>
                <w:sz w:val="24"/>
              </w:rPr>
            </w:pPr>
            <w:r>
              <w:rPr>
                <w:b/>
                <w:i/>
                <w:sz w:val="24"/>
              </w:rPr>
              <w:t xml:space="preserve">V. Классицизм в музыке </w:t>
            </w:r>
            <w:r>
              <w:rPr>
                <w:sz w:val="24"/>
              </w:rPr>
              <w:t>Французская живопись, скульпту- ра, архитектура, литература XVII- XVIII веков.</w:t>
            </w:r>
          </w:p>
          <w:p w14:paraId="38EDB0E7" w14:textId="77777777" w:rsidR="001D5F21" w:rsidRDefault="00D92502">
            <w:pPr>
              <w:pStyle w:val="TableParagraph"/>
              <w:spacing w:line="270" w:lineRule="atLeast"/>
              <w:ind w:right="505"/>
              <w:rPr>
                <w:sz w:val="24"/>
              </w:rPr>
            </w:pPr>
            <w:r>
              <w:rPr>
                <w:sz w:val="24"/>
              </w:rPr>
              <w:t>Музыкальное искусство эпохи Просвещения.</w:t>
            </w:r>
          </w:p>
        </w:tc>
        <w:tc>
          <w:tcPr>
            <w:tcW w:w="4320" w:type="dxa"/>
          </w:tcPr>
          <w:p w14:paraId="11A85ED8" w14:textId="77777777" w:rsidR="001D5F21" w:rsidRDefault="001D5F21">
            <w:pPr>
              <w:pStyle w:val="TableParagraph"/>
              <w:spacing w:before="8"/>
              <w:ind w:left="0"/>
              <w:rPr>
                <w:b/>
              </w:rPr>
            </w:pPr>
          </w:p>
          <w:p w14:paraId="034B3E8B" w14:textId="77777777" w:rsidR="001D5F21" w:rsidRDefault="00D92502">
            <w:pPr>
              <w:pStyle w:val="TableParagraph"/>
              <w:ind w:left="41" w:right="132"/>
              <w:rPr>
                <w:sz w:val="24"/>
              </w:rPr>
            </w:pPr>
            <w:r>
              <w:rPr>
                <w:sz w:val="24"/>
              </w:rPr>
              <w:t>Музыкальные фрагменты из оперы К.В. Глюка «Орфей».</w:t>
            </w:r>
          </w:p>
        </w:tc>
        <w:tc>
          <w:tcPr>
            <w:tcW w:w="1478" w:type="dxa"/>
          </w:tcPr>
          <w:p w14:paraId="78AB0534" w14:textId="77777777" w:rsidR="001D5F21" w:rsidRDefault="00D92502">
            <w:pPr>
              <w:pStyle w:val="TableParagraph"/>
              <w:spacing w:line="262" w:lineRule="exact"/>
              <w:ind w:left="0" w:right="297"/>
              <w:jc w:val="center"/>
              <w:rPr>
                <w:sz w:val="24"/>
              </w:rPr>
            </w:pPr>
            <w:r>
              <w:rPr>
                <w:sz w:val="24"/>
              </w:rPr>
              <w:t>1</w:t>
            </w:r>
          </w:p>
        </w:tc>
      </w:tr>
      <w:tr w:rsidR="001D5F21" w14:paraId="45179E66" w14:textId="77777777">
        <w:trPr>
          <w:trHeight w:val="1379"/>
        </w:trPr>
        <w:tc>
          <w:tcPr>
            <w:tcW w:w="480" w:type="dxa"/>
          </w:tcPr>
          <w:p w14:paraId="410C0C2C" w14:textId="77777777" w:rsidR="001D5F21" w:rsidRDefault="00D92502">
            <w:pPr>
              <w:pStyle w:val="TableParagraph"/>
              <w:spacing w:line="266" w:lineRule="exact"/>
              <w:rPr>
                <w:b/>
                <w:sz w:val="24"/>
              </w:rPr>
            </w:pPr>
            <w:r>
              <w:rPr>
                <w:b/>
                <w:sz w:val="24"/>
              </w:rPr>
              <w:t>6.</w:t>
            </w:r>
          </w:p>
        </w:tc>
        <w:tc>
          <w:tcPr>
            <w:tcW w:w="3720" w:type="dxa"/>
          </w:tcPr>
          <w:p w14:paraId="063BDA0A" w14:textId="77777777" w:rsidR="001D5F21" w:rsidRDefault="00D92502">
            <w:pPr>
              <w:pStyle w:val="TableParagraph"/>
              <w:spacing w:line="264" w:lineRule="exact"/>
              <w:rPr>
                <w:b/>
                <w:i/>
                <w:sz w:val="24"/>
              </w:rPr>
            </w:pPr>
            <w:r>
              <w:rPr>
                <w:b/>
                <w:i/>
                <w:sz w:val="24"/>
              </w:rPr>
              <w:t>VI. Й. Гайдн</w:t>
            </w:r>
          </w:p>
          <w:p w14:paraId="4128743F" w14:textId="77777777" w:rsidR="001D5F21" w:rsidRDefault="00D92502">
            <w:pPr>
              <w:pStyle w:val="TableParagraph"/>
              <w:numPr>
                <w:ilvl w:val="1"/>
                <w:numId w:val="16"/>
              </w:numPr>
              <w:tabs>
                <w:tab w:val="left" w:pos="401"/>
              </w:tabs>
              <w:spacing w:line="274" w:lineRule="exact"/>
              <w:ind w:hanging="361"/>
              <w:rPr>
                <w:sz w:val="24"/>
              </w:rPr>
            </w:pPr>
            <w:r>
              <w:rPr>
                <w:sz w:val="24"/>
              </w:rPr>
              <w:t>Творческий облик</w:t>
            </w:r>
            <w:r>
              <w:rPr>
                <w:spacing w:val="-4"/>
                <w:sz w:val="24"/>
              </w:rPr>
              <w:t xml:space="preserve"> </w:t>
            </w:r>
            <w:r>
              <w:rPr>
                <w:sz w:val="24"/>
              </w:rPr>
              <w:t>композитора</w:t>
            </w:r>
          </w:p>
          <w:p w14:paraId="48005AB8" w14:textId="77777777" w:rsidR="001D5F21" w:rsidRDefault="001D5F21">
            <w:pPr>
              <w:pStyle w:val="TableParagraph"/>
              <w:ind w:left="0"/>
              <w:rPr>
                <w:b/>
                <w:sz w:val="24"/>
              </w:rPr>
            </w:pPr>
          </w:p>
          <w:p w14:paraId="50A529C5" w14:textId="77777777" w:rsidR="001D5F21" w:rsidRDefault="00D92502">
            <w:pPr>
              <w:pStyle w:val="TableParagraph"/>
              <w:numPr>
                <w:ilvl w:val="1"/>
                <w:numId w:val="16"/>
              </w:numPr>
              <w:tabs>
                <w:tab w:val="left" w:pos="401"/>
              </w:tabs>
              <w:ind w:hanging="361"/>
              <w:rPr>
                <w:sz w:val="24"/>
              </w:rPr>
            </w:pPr>
            <w:r>
              <w:rPr>
                <w:sz w:val="24"/>
              </w:rPr>
              <w:t>Сонатное</w:t>
            </w:r>
            <w:r>
              <w:rPr>
                <w:spacing w:val="-2"/>
                <w:sz w:val="24"/>
              </w:rPr>
              <w:t xml:space="preserve"> </w:t>
            </w:r>
            <w:r>
              <w:rPr>
                <w:sz w:val="24"/>
              </w:rPr>
              <w:t>творчество</w:t>
            </w:r>
          </w:p>
          <w:p w14:paraId="6B405E1A" w14:textId="77777777" w:rsidR="001D5F21" w:rsidRDefault="00D92502">
            <w:pPr>
              <w:pStyle w:val="TableParagraph"/>
              <w:numPr>
                <w:ilvl w:val="1"/>
                <w:numId w:val="16"/>
              </w:numPr>
              <w:tabs>
                <w:tab w:val="left" w:pos="401"/>
              </w:tabs>
              <w:spacing w:line="270" w:lineRule="exact"/>
              <w:ind w:hanging="361"/>
              <w:rPr>
                <w:sz w:val="24"/>
              </w:rPr>
            </w:pPr>
            <w:r>
              <w:rPr>
                <w:sz w:val="24"/>
              </w:rPr>
              <w:t>Сонатно-симфонический</w:t>
            </w:r>
            <w:r>
              <w:rPr>
                <w:spacing w:val="-3"/>
                <w:sz w:val="24"/>
              </w:rPr>
              <w:t xml:space="preserve"> </w:t>
            </w:r>
            <w:r>
              <w:rPr>
                <w:sz w:val="24"/>
              </w:rPr>
              <w:t>цикл</w:t>
            </w:r>
          </w:p>
        </w:tc>
        <w:tc>
          <w:tcPr>
            <w:tcW w:w="4320" w:type="dxa"/>
          </w:tcPr>
          <w:p w14:paraId="1F670F19" w14:textId="77777777" w:rsidR="001D5F21" w:rsidRDefault="001D5F21">
            <w:pPr>
              <w:pStyle w:val="TableParagraph"/>
              <w:spacing w:before="8"/>
              <w:ind w:left="0"/>
              <w:rPr>
                <w:b/>
              </w:rPr>
            </w:pPr>
          </w:p>
          <w:p w14:paraId="4FBAEB1A" w14:textId="77777777" w:rsidR="001D5F21" w:rsidRDefault="00D92502">
            <w:pPr>
              <w:pStyle w:val="TableParagraph"/>
              <w:ind w:left="41"/>
              <w:rPr>
                <w:sz w:val="24"/>
              </w:rPr>
            </w:pPr>
            <w:r>
              <w:rPr>
                <w:sz w:val="24"/>
              </w:rPr>
              <w:t>Музыкальные фрагменты из</w:t>
            </w:r>
          </w:p>
          <w:p w14:paraId="50DA270D" w14:textId="77777777" w:rsidR="001D5F21" w:rsidRDefault="00D92502">
            <w:pPr>
              <w:pStyle w:val="TableParagraph"/>
              <w:spacing w:line="270" w:lineRule="atLeast"/>
              <w:ind w:left="41" w:right="1585"/>
              <w:rPr>
                <w:sz w:val="24"/>
              </w:rPr>
            </w:pPr>
            <w:r>
              <w:rPr>
                <w:sz w:val="24"/>
              </w:rPr>
              <w:t>«Прощальной симфонии» Соната D dur или e moll. Симфония №103 Es dur.</w:t>
            </w:r>
          </w:p>
        </w:tc>
        <w:tc>
          <w:tcPr>
            <w:tcW w:w="1478" w:type="dxa"/>
          </w:tcPr>
          <w:p w14:paraId="5C18F90F" w14:textId="77777777" w:rsidR="001D5F21" w:rsidRDefault="00D92502">
            <w:pPr>
              <w:pStyle w:val="TableParagraph"/>
              <w:spacing w:line="261" w:lineRule="exact"/>
              <w:ind w:left="0" w:right="57"/>
              <w:jc w:val="center"/>
              <w:rPr>
                <w:sz w:val="24"/>
              </w:rPr>
            </w:pPr>
            <w:r>
              <w:rPr>
                <w:sz w:val="24"/>
              </w:rPr>
              <w:t>4</w:t>
            </w:r>
          </w:p>
        </w:tc>
      </w:tr>
      <w:tr w:rsidR="001D5F21" w14:paraId="6759CD14" w14:textId="77777777">
        <w:trPr>
          <w:trHeight w:val="817"/>
        </w:trPr>
        <w:tc>
          <w:tcPr>
            <w:tcW w:w="480" w:type="dxa"/>
            <w:tcBorders>
              <w:bottom w:val="nil"/>
            </w:tcBorders>
          </w:tcPr>
          <w:p w14:paraId="362482C0" w14:textId="77777777" w:rsidR="001D5F21" w:rsidRDefault="00D92502">
            <w:pPr>
              <w:pStyle w:val="TableParagraph"/>
              <w:spacing w:line="266" w:lineRule="exact"/>
              <w:rPr>
                <w:b/>
                <w:sz w:val="24"/>
              </w:rPr>
            </w:pPr>
            <w:r>
              <w:rPr>
                <w:b/>
                <w:sz w:val="24"/>
              </w:rPr>
              <w:t>7.</w:t>
            </w:r>
          </w:p>
        </w:tc>
        <w:tc>
          <w:tcPr>
            <w:tcW w:w="3720" w:type="dxa"/>
            <w:tcBorders>
              <w:bottom w:val="nil"/>
            </w:tcBorders>
          </w:tcPr>
          <w:p w14:paraId="31B8D578" w14:textId="77777777" w:rsidR="001D5F21" w:rsidRDefault="00D92502">
            <w:pPr>
              <w:pStyle w:val="TableParagraph"/>
              <w:spacing w:line="264" w:lineRule="exact"/>
              <w:rPr>
                <w:b/>
                <w:i/>
                <w:sz w:val="24"/>
              </w:rPr>
            </w:pPr>
            <w:r>
              <w:rPr>
                <w:b/>
                <w:i/>
                <w:sz w:val="24"/>
              </w:rPr>
              <w:t>VII. В.А. Моцарт</w:t>
            </w:r>
          </w:p>
          <w:p w14:paraId="1AE22EA5" w14:textId="77777777" w:rsidR="001D5F21" w:rsidRDefault="00D92502">
            <w:pPr>
              <w:pStyle w:val="TableParagraph"/>
              <w:spacing w:line="274" w:lineRule="exact"/>
              <w:rPr>
                <w:sz w:val="24"/>
              </w:rPr>
            </w:pPr>
            <w:r>
              <w:rPr>
                <w:sz w:val="24"/>
              </w:rPr>
              <w:t>7.1 Творческий облик композитора</w:t>
            </w:r>
          </w:p>
        </w:tc>
        <w:tc>
          <w:tcPr>
            <w:tcW w:w="4320" w:type="dxa"/>
            <w:vMerge w:val="restart"/>
          </w:tcPr>
          <w:p w14:paraId="72241F71" w14:textId="77777777" w:rsidR="001D5F21" w:rsidRDefault="001D5F21">
            <w:pPr>
              <w:pStyle w:val="TableParagraph"/>
              <w:spacing w:before="8"/>
              <w:ind w:left="0"/>
              <w:rPr>
                <w:b/>
              </w:rPr>
            </w:pPr>
          </w:p>
          <w:p w14:paraId="6ED73865" w14:textId="77777777" w:rsidR="001D5F21" w:rsidRDefault="00D92502">
            <w:pPr>
              <w:pStyle w:val="TableParagraph"/>
              <w:spacing w:before="1"/>
              <w:ind w:left="41" w:right="-61"/>
              <w:rPr>
                <w:sz w:val="24"/>
              </w:rPr>
            </w:pPr>
            <w:r>
              <w:rPr>
                <w:sz w:val="24"/>
              </w:rPr>
              <w:t>Музыкальные фрагменты: «Маленькая но ная серенада»; «Dies</w:t>
            </w:r>
            <w:r>
              <w:rPr>
                <w:spacing w:val="4"/>
                <w:sz w:val="24"/>
              </w:rPr>
              <w:t xml:space="preserve"> </w:t>
            </w:r>
            <w:r>
              <w:rPr>
                <w:sz w:val="24"/>
              </w:rPr>
              <w:t>irae»,</w:t>
            </w:r>
          </w:p>
          <w:p w14:paraId="519B6EC1" w14:textId="77777777" w:rsidR="001D5F21" w:rsidRDefault="00D92502">
            <w:pPr>
              <w:pStyle w:val="TableParagraph"/>
              <w:ind w:left="41" w:right="958" w:firstLine="64"/>
              <w:rPr>
                <w:sz w:val="24"/>
              </w:rPr>
            </w:pPr>
            <w:r>
              <w:rPr>
                <w:sz w:val="24"/>
              </w:rPr>
              <w:t>«Lacromosa» из Реквиема Симфония №40 g moll.</w:t>
            </w:r>
          </w:p>
          <w:p w14:paraId="52F4C9E3" w14:textId="77777777" w:rsidR="001D5F21" w:rsidRDefault="00D92502">
            <w:pPr>
              <w:pStyle w:val="TableParagraph"/>
              <w:ind w:left="41" w:right="-19"/>
              <w:rPr>
                <w:sz w:val="24"/>
              </w:rPr>
            </w:pPr>
            <w:r>
              <w:rPr>
                <w:sz w:val="24"/>
              </w:rPr>
              <w:t>Опера «Свадьба Фигаро» или «Волшебна флейта».</w:t>
            </w:r>
          </w:p>
          <w:p w14:paraId="13F1F943" w14:textId="77777777" w:rsidR="001D5F21" w:rsidRDefault="00D92502">
            <w:pPr>
              <w:pStyle w:val="TableParagraph"/>
              <w:spacing w:line="270" w:lineRule="exact"/>
              <w:ind w:left="41"/>
              <w:rPr>
                <w:sz w:val="24"/>
              </w:rPr>
            </w:pPr>
            <w:r>
              <w:rPr>
                <w:sz w:val="24"/>
              </w:rPr>
              <w:t>Соната по выбору.</w:t>
            </w:r>
          </w:p>
        </w:tc>
        <w:tc>
          <w:tcPr>
            <w:tcW w:w="1478" w:type="dxa"/>
            <w:tcBorders>
              <w:bottom w:val="nil"/>
            </w:tcBorders>
          </w:tcPr>
          <w:p w14:paraId="44F4331E" w14:textId="77777777" w:rsidR="001D5F21" w:rsidRDefault="00D92502">
            <w:pPr>
              <w:pStyle w:val="TableParagraph"/>
              <w:spacing w:line="261" w:lineRule="exact"/>
              <w:ind w:left="894"/>
              <w:rPr>
                <w:sz w:val="24"/>
              </w:rPr>
            </w:pPr>
            <w:r>
              <w:rPr>
                <w:sz w:val="24"/>
              </w:rPr>
              <w:t>8</w:t>
            </w:r>
          </w:p>
        </w:tc>
      </w:tr>
      <w:tr w:rsidR="001D5F21" w14:paraId="319BA90F" w14:textId="77777777">
        <w:trPr>
          <w:trHeight w:val="951"/>
        </w:trPr>
        <w:tc>
          <w:tcPr>
            <w:tcW w:w="480" w:type="dxa"/>
            <w:tcBorders>
              <w:top w:val="nil"/>
              <w:bottom w:val="nil"/>
            </w:tcBorders>
          </w:tcPr>
          <w:p w14:paraId="7B1D6788" w14:textId="77777777" w:rsidR="001D5F21" w:rsidRDefault="001D5F21">
            <w:pPr>
              <w:pStyle w:val="TableParagraph"/>
              <w:ind w:left="0"/>
              <w:rPr>
                <w:sz w:val="24"/>
              </w:rPr>
            </w:pPr>
          </w:p>
        </w:tc>
        <w:tc>
          <w:tcPr>
            <w:tcW w:w="3720" w:type="dxa"/>
            <w:tcBorders>
              <w:top w:val="nil"/>
              <w:bottom w:val="nil"/>
            </w:tcBorders>
          </w:tcPr>
          <w:p w14:paraId="3219C27F" w14:textId="77777777" w:rsidR="001D5F21" w:rsidRDefault="001D5F21">
            <w:pPr>
              <w:pStyle w:val="TableParagraph"/>
              <w:spacing w:before="4"/>
              <w:ind w:left="0"/>
              <w:rPr>
                <w:b/>
              </w:rPr>
            </w:pPr>
          </w:p>
          <w:p w14:paraId="21473FCE" w14:textId="77777777" w:rsidR="001D5F21" w:rsidRDefault="00D92502">
            <w:pPr>
              <w:pStyle w:val="TableParagraph"/>
              <w:numPr>
                <w:ilvl w:val="1"/>
                <w:numId w:val="15"/>
              </w:numPr>
              <w:tabs>
                <w:tab w:val="left" w:pos="401"/>
              </w:tabs>
              <w:ind w:hanging="361"/>
              <w:rPr>
                <w:sz w:val="24"/>
              </w:rPr>
            </w:pPr>
            <w:r>
              <w:rPr>
                <w:sz w:val="24"/>
              </w:rPr>
              <w:t>Симфония</w:t>
            </w:r>
          </w:p>
          <w:p w14:paraId="4567881E" w14:textId="77777777" w:rsidR="001D5F21" w:rsidRDefault="00D92502">
            <w:pPr>
              <w:pStyle w:val="TableParagraph"/>
              <w:numPr>
                <w:ilvl w:val="1"/>
                <w:numId w:val="15"/>
              </w:numPr>
              <w:tabs>
                <w:tab w:val="left" w:pos="401"/>
              </w:tabs>
              <w:ind w:hanging="361"/>
              <w:rPr>
                <w:sz w:val="24"/>
              </w:rPr>
            </w:pPr>
            <w:r>
              <w:rPr>
                <w:sz w:val="24"/>
              </w:rPr>
              <w:t>Опера</w:t>
            </w:r>
          </w:p>
        </w:tc>
        <w:tc>
          <w:tcPr>
            <w:tcW w:w="4320" w:type="dxa"/>
            <w:vMerge/>
            <w:tcBorders>
              <w:top w:val="nil"/>
            </w:tcBorders>
          </w:tcPr>
          <w:p w14:paraId="2FDDCF46" w14:textId="77777777" w:rsidR="001D5F21" w:rsidRDefault="001D5F21">
            <w:pPr>
              <w:rPr>
                <w:sz w:val="2"/>
                <w:szCs w:val="2"/>
              </w:rPr>
            </w:pPr>
          </w:p>
        </w:tc>
        <w:tc>
          <w:tcPr>
            <w:tcW w:w="1478" w:type="dxa"/>
            <w:tcBorders>
              <w:top w:val="nil"/>
              <w:bottom w:val="nil"/>
            </w:tcBorders>
          </w:tcPr>
          <w:p w14:paraId="6B658B3E" w14:textId="77777777" w:rsidR="001D5F21" w:rsidRDefault="001D5F21">
            <w:pPr>
              <w:pStyle w:val="TableParagraph"/>
              <w:ind w:left="0"/>
              <w:rPr>
                <w:sz w:val="24"/>
              </w:rPr>
            </w:pPr>
          </w:p>
        </w:tc>
      </w:tr>
      <w:tr w:rsidR="001D5F21" w14:paraId="419D325C" w14:textId="77777777">
        <w:trPr>
          <w:trHeight w:val="409"/>
        </w:trPr>
        <w:tc>
          <w:tcPr>
            <w:tcW w:w="480" w:type="dxa"/>
            <w:tcBorders>
              <w:top w:val="nil"/>
            </w:tcBorders>
          </w:tcPr>
          <w:p w14:paraId="3BB16EB4" w14:textId="77777777" w:rsidR="001D5F21" w:rsidRDefault="001D5F21">
            <w:pPr>
              <w:pStyle w:val="TableParagraph"/>
              <w:ind w:left="0"/>
              <w:rPr>
                <w:sz w:val="24"/>
              </w:rPr>
            </w:pPr>
          </w:p>
        </w:tc>
        <w:tc>
          <w:tcPr>
            <w:tcW w:w="3720" w:type="dxa"/>
            <w:tcBorders>
              <w:top w:val="nil"/>
            </w:tcBorders>
          </w:tcPr>
          <w:p w14:paraId="20F0C975" w14:textId="77777777" w:rsidR="001D5F21" w:rsidRDefault="00D92502">
            <w:pPr>
              <w:pStyle w:val="TableParagraph"/>
              <w:spacing w:before="119" w:line="270" w:lineRule="exact"/>
              <w:rPr>
                <w:sz w:val="24"/>
              </w:rPr>
            </w:pPr>
            <w:r>
              <w:rPr>
                <w:sz w:val="24"/>
              </w:rPr>
              <w:t>7.4 Соната</w:t>
            </w:r>
          </w:p>
        </w:tc>
        <w:tc>
          <w:tcPr>
            <w:tcW w:w="4320" w:type="dxa"/>
            <w:vMerge/>
            <w:tcBorders>
              <w:top w:val="nil"/>
            </w:tcBorders>
          </w:tcPr>
          <w:p w14:paraId="506D4DB7" w14:textId="77777777" w:rsidR="001D5F21" w:rsidRDefault="001D5F21">
            <w:pPr>
              <w:rPr>
                <w:sz w:val="2"/>
                <w:szCs w:val="2"/>
              </w:rPr>
            </w:pPr>
          </w:p>
        </w:tc>
        <w:tc>
          <w:tcPr>
            <w:tcW w:w="1478" w:type="dxa"/>
            <w:tcBorders>
              <w:top w:val="nil"/>
            </w:tcBorders>
          </w:tcPr>
          <w:p w14:paraId="0C4B58E0" w14:textId="77777777" w:rsidR="001D5F21" w:rsidRDefault="001D5F21">
            <w:pPr>
              <w:pStyle w:val="TableParagraph"/>
              <w:ind w:left="0"/>
              <w:rPr>
                <w:sz w:val="24"/>
              </w:rPr>
            </w:pPr>
          </w:p>
        </w:tc>
      </w:tr>
      <w:tr w:rsidR="001D5F21" w14:paraId="3553B471" w14:textId="77777777">
        <w:trPr>
          <w:trHeight w:val="1658"/>
        </w:trPr>
        <w:tc>
          <w:tcPr>
            <w:tcW w:w="480" w:type="dxa"/>
          </w:tcPr>
          <w:p w14:paraId="46A1DAF9" w14:textId="77777777" w:rsidR="001D5F21" w:rsidRDefault="00D92502">
            <w:pPr>
              <w:pStyle w:val="TableParagraph"/>
              <w:spacing w:line="268" w:lineRule="exact"/>
              <w:rPr>
                <w:b/>
                <w:sz w:val="24"/>
              </w:rPr>
            </w:pPr>
            <w:r>
              <w:rPr>
                <w:b/>
                <w:sz w:val="24"/>
              </w:rPr>
              <w:t>8.</w:t>
            </w:r>
          </w:p>
        </w:tc>
        <w:tc>
          <w:tcPr>
            <w:tcW w:w="3720" w:type="dxa"/>
          </w:tcPr>
          <w:p w14:paraId="4A5A5D58" w14:textId="77777777" w:rsidR="001D5F21" w:rsidRDefault="00D92502">
            <w:pPr>
              <w:pStyle w:val="TableParagraph"/>
              <w:spacing w:line="266" w:lineRule="exact"/>
              <w:rPr>
                <w:b/>
                <w:i/>
                <w:sz w:val="24"/>
              </w:rPr>
            </w:pPr>
            <w:r>
              <w:rPr>
                <w:b/>
                <w:i/>
                <w:sz w:val="24"/>
              </w:rPr>
              <w:t>VIII. Л. Бетховен</w:t>
            </w:r>
          </w:p>
          <w:p w14:paraId="07BBDF79" w14:textId="77777777" w:rsidR="001D5F21" w:rsidRDefault="00D92502">
            <w:pPr>
              <w:pStyle w:val="TableParagraph"/>
              <w:numPr>
                <w:ilvl w:val="1"/>
                <w:numId w:val="14"/>
              </w:numPr>
              <w:tabs>
                <w:tab w:val="left" w:pos="401"/>
              </w:tabs>
              <w:spacing w:line="274" w:lineRule="exact"/>
              <w:ind w:hanging="361"/>
              <w:rPr>
                <w:sz w:val="24"/>
              </w:rPr>
            </w:pPr>
            <w:r>
              <w:rPr>
                <w:sz w:val="24"/>
              </w:rPr>
              <w:t>Творческий облик</w:t>
            </w:r>
            <w:r>
              <w:rPr>
                <w:spacing w:val="-2"/>
                <w:sz w:val="24"/>
              </w:rPr>
              <w:t xml:space="preserve"> </w:t>
            </w:r>
            <w:r>
              <w:rPr>
                <w:sz w:val="24"/>
              </w:rPr>
              <w:t>композитора</w:t>
            </w:r>
          </w:p>
          <w:p w14:paraId="4D78EB04" w14:textId="77777777" w:rsidR="001D5F21" w:rsidRDefault="00D92502">
            <w:pPr>
              <w:pStyle w:val="TableParagraph"/>
              <w:numPr>
                <w:ilvl w:val="1"/>
                <w:numId w:val="14"/>
              </w:numPr>
              <w:tabs>
                <w:tab w:val="left" w:pos="401"/>
              </w:tabs>
              <w:ind w:hanging="361"/>
              <w:rPr>
                <w:sz w:val="24"/>
              </w:rPr>
            </w:pPr>
            <w:r>
              <w:rPr>
                <w:sz w:val="24"/>
              </w:rPr>
              <w:t>Сонатное</w:t>
            </w:r>
            <w:r>
              <w:rPr>
                <w:spacing w:val="-2"/>
                <w:sz w:val="24"/>
              </w:rPr>
              <w:t xml:space="preserve"> </w:t>
            </w:r>
            <w:r>
              <w:rPr>
                <w:sz w:val="24"/>
              </w:rPr>
              <w:t>творчество</w:t>
            </w:r>
          </w:p>
          <w:p w14:paraId="32DCCBED" w14:textId="77777777" w:rsidR="001D5F21" w:rsidRDefault="00D92502">
            <w:pPr>
              <w:pStyle w:val="TableParagraph"/>
              <w:numPr>
                <w:ilvl w:val="1"/>
                <w:numId w:val="14"/>
              </w:numPr>
              <w:tabs>
                <w:tab w:val="left" w:pos="401"/>
              </w:tabs>
              <w:ind w:hanging="361"/>
              <w:rPr>
                <w:sz w:val="24"/>
              </w:rPr>
            </w:pPr>
            <w:r>
              <w:rPr>
                <w:sz w:val="24"/>
              </w:rPr>
              <w:t>Симфоническое</w:t>
            </w:r>
            <w:r>
              <w:rPr>
                <w:spacing w:val="-2"/>
                <w:sz w:val="24"/>
              </w:rPr>
              <w:t xml:space="preserve"> </w:t>
            </w:r>
            <w:r>
              <w:rPr>
                <w:sz w:val="24"/>
              </w:rPr>
              <w:t>творчество</w:t>
            </w:r>
          </w:p>
        </w:tc>
        <w:tc>
          <w:tcPr>
            <w:tcW w:w="4320" w:type="dxa"/>
          </w:tcPr>
          <w:p w14:paraId="5B8803E9" w14:textId="77777777" w:rsidR="001D5F21" w:rsidRDefault="001D5F21">
            <w:pPr>
              <w:pStyle w:val="TableParagraph"/>
              <w:spacing w:before="10"/>
              <w:ind w:left="0"/>
              <w:rPr>
                <w:b/>
              </w:rPr>
            </w:pPr>
          </w:p>
          <w:p w14:paraId="0C0AE00F" w14:textId="77777777" w:rsidR="001D5F21" w:rsidRDefault="00D92502">
            <w:pPr>
              <w:pStyle w:val="TableParagraph"/>
              <w:ind w:left="41" w:right="-45"/>
              <w:rPr>
                <w:sz w:val="24"/>
              </w:rPr>
            </w:pPr>
            <w:r>
              <w:rPr>
                <w:sz w:val="24"/>
              </w:rPr>
              <w:t>Музыкальные фрагменты из сонат для фо тепиано №14 и</w:t>
            </w:r>
            <w:r>
              <w:rPr>
                <w:spacing w:val="-1"/>
                <w:sz w:val="24"/>
              </w:rPr>
              <w:t xml:space="preserve"> </w:t>
            </w:r>
            <w:r>
              <w:rPr>
                <w:sz w:val="24"/>
              </w:rPr>
              <w:t>23</w:t>
            </w:r>
          </w:p>
          <w:p w14:paraId="18424DD5" w14:textId="77777777" w:rsidR="001D5F21" w:rsidRDefault="00D92502">
            <w:pPr>
              <w:pStyle w:val="TableParagraph"/>
              <w:ind w:left="41"/>
              <w:rPr>
                <w:sz w:val="24"/>
              </w:rPr>
            </w:pPr>
            <w:r>
              <w:rPr>
                <w:sz w:val="24"/>
              </w:rPr>
              <w:t>Соната для фортепиано № 8 c moll Симфония № 5 c moll</w:t>
            </w:r>
          </w:p>
          <w:p w14:paraId="42B0A890" w14:textId="77777777" w:rsidR="001D5F21" w:rsidRDefault="00D92502">
            <w:pPr>
              <w:pStyle w:val="TableParagraph"/>
              <w:spacing w:line="271" w:lineRule="exact"/>
              <w:ind w:left="41"/>
              <w:rPr>
                <w:sz w:val="24"/>
              </w:rPr>
            </w:pPr>
            <w:r>
              <w:rPr>
                <w:sz w:val="24"/>
              </w:rPr>
              <w:t>Увертюра «Эгмонт».</w:t>
            </w:r>
          </w:p>
        </w:tc>
        <w:tc>
          <w:tcPr>
            <w:tcW w:w="1478" w:type="dxa"/>
          </w:tcPr>
          <w:p w14:paraId="0E3F8165" w14:textId="77777777" w:rsidR="001D5F21" w:rsidRDefault="00D92502">
            <w:pPr>
              <w:pStyle w:val="TableParagraph"/>
              <w:spacing w:line="264" w:lineRule="exact"/>
              <w:ind w:left="894"/>
              <w:rPr>
                <w:sz w:val="24"/>
              </w:rPr>
            </w:pPr>
            <w:r>
              <w:rPr>
                <w:sz w:val="24"/>
              </w:rPr>
              <w:t>9</w:t>
            </w:r>
          </w:p>
        </w:tc>
      </w:tr>
      <w:tr w:rsidR="001D5F21" w14:paraId="3470D939" w14:textId="77777777">
        <w:trPr>
          <w:trHeight w:val="340"/>
        </w:trPr>
        <w:tc>
          <w:tcPr>
            <w:tcW w:w="480" w:type="dxa"/>
            <w:tcBorders>
              <w:right w:val="nil"/>
            </w:tcBorders>
          </w:tcPr>
          <w:p w14:paraId="673E2818" w14:textId="77777777" w:rsidR="001D5F21" w:rsidRDefault="001D5F21">
            <w:pPr>
              <w:pStyle w:val="TableParagraph"/>
              <w:ind w:left="0"/>
              <w:rPr>
                <w:sz w:val="24"/>
              </w:rPr>
            </w:pPr>
          </w:p>
        </w:tc>
        <w:tc>
          <w:tcPr>
            <w:tcW w:w="3720" w:type="dxa"/>
            <w:tcBorders>
              <w:left w:val="nil"/>
              <w:right w:val="nil"/>
            </w:tcBorders>
          </w:tcPr>
          <w:p w14:paraId="569500C7" w14:textId="77777777" w:rsidR="001D5F21" w:rsidRDefault="001D5F21">
            <w:pPr>
              <w:pStyle w:val="TableParagraph"/>
              <w:ind w:left="0"/>
              <w:rPr>
                <w:sz w:val="24"/>
              </w:rPr>
            </w:pPr>
          </w:p>
        </w:tc>
        <w:tc>
          <w:tcPr>
            <w:tcW w:w="4320" w:type="dxa"/>
            <w:tcBorders>
              <w:left w:val="nil"/>
              <w:right w:val="nil"/>
            </w:tcBorders>
          </w:tcPr>
          <w:p w14:paraId="2D4BA6E3" w14:textId="77777777" w:rsidR="001D5F21" w:rsidRDefault="00D92502">
            <w:pPr>
              <w:pStyle w:val="TableParagraph"/>
              <w:spacing w:line="266" w:lineRule="exact"/>
              <w:ind w:left="2077"/>
              <w:rPr>
                <w:b/>
                <w:sz w:val="24"/>
              </w:rPr>
            </w:pPr>
            <w:r>
              <w:rPr>
                <w:b/>
                <w:sz w:val="24"/>
              </w:rPr>
              <w:t>Итого часов за год</w:t>
            </w:r>
          </w:p>
        </w:tc>
        <w:tc>
          <w:tcPr>
            <w:tcW w:w="1478" w:type="dxa"/>
            <w:tcBorders>
              <w:left w:val="nil"/>
            </w:tcBorders>
          </w:tcPr>
          <w:p w14:paraId="4A4E2F13" w14:textId="77777777" w:rsidR="001D5F21" w:rsidRDefault="00D92502">
            <w:pPr>
              <w:pStyle w:val="TableParagraph"/>
              <w:spacing w:line="266" w:lineRule="exact"/>
              <w:ind w:left="0" w:right="18"/>
              <w:jc w:val="right"/>
              <w:rPr>
                <w:b/>
                <w:sz w:val="24"/>
              </w:rPr>
            </w:pPr>
            <w:r>
              <w:rPr>
                <w:b/>
                <w:sz w:val="24"/>
              </w:rPr>
              <w:t>33</w:t>
            </w:r>
          </w:p>
        </w:tc>
      </w:tr>
    </w:tbl>
    <w:p w14:paraId="684A3A12" w14:textId="77777777" w:rsidR="001D5F21" w:rsidRDefault="001D5F21">
      <w:pPr>
        <w:pStyle w:val="a3"/>
        <w:spacing w:before="4"/>
        <w:ind w:left="0"/>
        <w:jc w:val="left"/>
        <w:rPr>
          <w:b/>
          <w:sz w:val="15"/>
        </w:rPr>
      </w:pPr>
    </w:p>
    <w:p w14:paraId="02A2A0A1" w14:textId="77777777" w:rsidR="001D5F21" w:rsidRDefault="00D92502">
      <w:pPr>
        <w:spacing w:before="90" w:after="3"/>
        <w:ind w:left="974" w:right="741"/>
        <w:jc w:val="center"/>
        <w:rPr>
          <w:b/>
          <w:sz w:val="24"/>
        </w:rPr>
      </w:pPr>
      <w:r>
        <w:rPr>
          <w:b/>
          <w:sz w:val="24"/>
        </w:rPr>
        <w:t>Третий год обучения</w:t>
      </w: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3720"/>
        <w:gridCol w:w="4992"/>
        <w:gridCol w:w="993"/>
      </w:tblGrid>
      <w:tr w:rsidR="001D5F21" w14:paraId="72016C7D" w14:textId="77777777">
        <w:trPr>
          <w:trHeight w:val="827"/>
        </w:trPr>
        <w:tc>
          <w:tcPr>
            <w:tcW w:w="360" w:type="dxa"/>
          </w:tcPr>
          <w:p w14:paraId="33F8FD08" w14:textId="77777777" w:rsidR="001D5F21" w:rsidRDefault="00D92502">
            <w:pPr>
              <w:pStyle w:val="TableParagraph"/>
              <w:spacing w:line="272" w:lineRule="exact"/>
              <w:ind w:left="0" w:right="20"/>
              <w:jc w:val="center"/>
              <w:rPr>
                <w:b/>
                <w:sz w:val="24"/>
              </w:rPr>
            </w:pPr>
            <w:r>
              <w:rPr>
                <w:b/>
                <w:sz w:val="24"/>
              </w:rPr>
              <w:t>№</w:t>
            </w:r>
          </w:p>
        </w:tc>
        <w:tc>
          <w:tcPr>
            <w:tcW w:w="3720" w:type="dxa"/>
          </w:tcPr>
          <w:p w14:paraId="720FECC1" w14:textId="77777777" w:rsidR="001D5F21" w:rsidRDefault="00D92502">
            <w:pPr>
              <w:pStyle w:val="TableParagraph"/>
              <w:spacing w:line="272" w:lineRule="exact"/>
              <w:ind w:left="1565" w:right="1548"/>
              <w:jc w:val="center"/>
              <w:rPr>
                <w:b/>
                <w:sz w:val="24"/>
              </w:rPr>
            </w:pPr>
            <w:r>
              <w:rPr>
                <w:b/>
                <w:sz w:val="24"/>
              </w:rPr>
              <w:t>Тема</w:t>
            </w:r>
          </w:p>
        </w:tc>
        <w:tc>
          <w:tcPr>
            <w:tcW w:w="4992" w:type="dxa"/>
          </w:tcPr>
          <w:p w14:paraId="67FA9894" w14:textId="77777777" w:rsidR="001D5F21" w:rsidRDefault="00D92502">
            <w:pPr>
              <w:pStyle w:val="TableParagraph"/>
              <w:spacing w:line="272" w:lineRule="exact"/>
              <w:ind w:left="1143"/>
              <w:rPr>
                <w:b/>
                <w:sz w:val="24"/>
              </w:rPr>
            </w:pPr>
            <w:r>
              <w:rPr>
                <w:b/>
                <w:sz w:val="24"/>
              </w:rPr>
              <w:t>Музыкальный материал</w:t>
            </w:r>
          </w:p>
        </w:tc>
        <w:tc>
          <w:tcPr>
            <w:tcW w:w="993" w:type="dxa"/>
          </w:tcPr>
          <w:p w14:paraId="13BC5856" w14:textId="77777777" w:rsidR="001D5F21" w:rsidRDefault="00D92502">
            <w:pPr>
              <w:pStyle w:val="TableParagraph"/>
              <w:spacing w:line="272" w:lineRule="exact"/>
              <w:ind w:left="140" w:firstLine="33"/>
              <w:rPr>
                <w:b/>
                <w:sz w:val="24"/>
              </w:rPr>
            </w:pPr>
            <w:r>
              <w:rPr>
                <w:b/>
                <w:sz w:val="24"/>
              </w:rPr>
              <w:t>Коли-</w:t>
            </w:r>
          </w:p>
          <w:p w14:paraId="3B95844E" w14:textId="77777777" w:rsidR="001D5F21" w:rsidRDefault="00D92502">
            <w:pPr>
              <w:pStyle w:val="TableParagraph"/>
              <w:spacing w:line="270" w:lineRule="atLeast"/>
              <w:ind w:left="191" w:right="102" w:hanging="51"/>
              <w:rPr>
                <w:b/>
                <w:sz w:val="24"/>
              </w:rPr>
            </w:pPr>
            <w:r>
              <w:rPr>
                <w:b/>
                <w:sz w:val="24"/>
              </w:rPr>
              <w:t>чество часов</w:t>
            </w:r>
          </w:p>
        </w:tc>
      </w:tr>
      <w:tr w:rsidR="001D5F21" w14:paraId="306CD0A5" w14:textId="77777777">
        <w:trPr>
          <w:trHeight w:val="1931"/>
        </w:trPr>
        <w:tc>
          <w:tcPr>
            <w:tcW w:w="360" w:type="dxa"/>
          </w:tcPr>
          <w:p w14:paraId="3BABF48A" w14:textId="77777777" w:rsidR="001D5F21" w:rsidRDefault="00D92502">
            <w:pPr>
              <w:pStyle w:val="TableParagraph"/>
              <w:spacing w:line="268" w:lineRule="exact"/>
              <w:ind w:left="21" w:right="104"/>
              <w:jc w:val="center"/>
              <w:rPr>
                <w:sz w:val="24"/>
              </w:rPr>
            </w:pPr>
            <w:r>
              <w:rPr>
                <w:sz w:val="24"/>
              </w:rPr>
              <w:t>1.</w:t>
            </w:r>
          </w:p>
        </w:tc>
        <w:tc>
          <w:tcPr>
            <w:tcW w:w="3720" w:type="dxa"/>
          </w:tcPr>
          <w:p w14:paraId="4ED13929" w14:textId="77777777" w:rsidR="001D5F21" w:rsidRDefault="00D92502">
            <w:pPr>
              <w:pStyle w:val="TableParagraph"/>
              <w:spacing w:line="270" w:lineRule="exact"/>
              <w:jc w:val="both"/>
              <w:rPr>
                <w:b/>
                <w:i/>
                <w:sz w:val="24"/>
              </w:rPr>
            </w:pPr>
            <w:r>
              <w:rPr>
                <w:b/>
                <w:i/>
                <w:sz w:val="24"/>
              </w:rPr>
              <w:t>I. Романтизм в музыке</w:t>
            </w:r>
          </w:p>
          <w:p w14:paraId="4B8AAA5E" w14:textId="77777777" w:rsidR="001D5F21" w:rsidRDefault="00D92502">
            <w:pPr>
              <w:pStyle w:val="TableParagraph"/>
              <w:ind w:right="14"/>
              <w:jc w:val="both"/>
              <w:rPr>
                <w:sz w:val="24"/>
              </w:rPr>
            </w:pPr>
            <w:r>
              <w:rPr>
                <w:sz w:val="24"/>
              </w:rPr>
              <w:t>Живопись, литература, театр, балет первой половине XIX века.</w:t>
            </w:r>
          </w:p>
          <w:p w14:paraId="21B6B523" w14:textId="77777777" w:rsidR="001D5F21" w:rsidRDefault="00D92502">
            <w:pPr>
              <w:pStyle w:val="TableParagraph"/>
              <w:ind w:right="136"/>
              <w:jc w:val="both"/>
              <w:rPr>
                <w:sz w:val="24"/>
              </w:rPr>
            </w:pPr>
            <w:r>
              <w:rPr>
                <w:sz w:val="24"/>
              </w:rPr>
              <w:t>Музыкальное искусство этой эпо- хи: расцвет национальных компо- зиторских школ, появление новых</w:t>
            </w:r>
          </w:p>
          <w:p w14:paraId="794FC326" w14:textId="77777777" w:rsidR="001D5F21" w:rsidRDefault="00D92502">
            <w:pPr>
              <w:pStyle w:val="TableParagraph"/>
              <w:spacing w:line="264" w:lineRule="exact"/>
              <w:jc w:val="both"/>
              <w:rPr>
                <w:sz w:val="24"/>
              </w:rPr>
            </w:pPr>
            <w:r>
              <w:rPr>
                <w:sz w:val="24"/>
              </w:rPr>
              <w:t>жанров, музыкальный театр</w:t>
            </w:r>
          </w:p>
        </w:tc>
        <w:tc>
          <w:tcPr>
            <w:tcW w:w="4992" w:type="dxa"/>
          </w:tcPr>
          <w:p w14:paraId="03FE74EE" w14:textId="77777777" w:rsidR="001D5F21" w:rsidRDefault="001D5F21">
            <w:pPr>
              <w:pStyle w:val="TableParagraph"/>
              <w:spacing w:before="3"/>
              <w:ind w:left="0"/>
              <w:rPr>
                <w:b/>
                <w:sz w:val="23"/>
              </w:rPr>
            </w:pPr>
          </w:p>
          <w:p w14:paraId="53D88622" w14:textId="77777777" w:rsidR="001D5F21" w:rsidRDefault="00D92502">
            <w:pPr>
              <w:pStyle w:val="TableParagraph"/>
              <w:ind w:left="41"/>
              <w:rPr>
                <w:sz w:val="24"/>
              </w:rPr>
            </w:pPr>
            <w:r>
              <w:rPr>
                <w:sz w:val="24"/>
              </w:rPr>
              <w:t>Ф.Мендельсон "Песни без</w:t>
            </w:r>
            <w:r>
              <w:rPr>
                <w:spacing w:val="58"/>
                <w:sz w:val="24"/>
              </w:rPr>
              <w:t xml:space="preserve"> </w:t>
            </w:r>
            <w:r>
              <w:rPr>
                <w:sz w:val="24"/>
              </w:rPr>
              <w:t>слов",</w:t>
            </w:r>
          </w:p>
          <w:p w14:paraId="349E9E9E" w14:textId="77777777" w:rsidR="001D5F21" w:rsidRDefault="00D92502">
            <w:pPr>
              <w:pStyle w:val="TableParagraph"/>
              <w:ind w:left="41" w:right="334"/>
              <w:rPr>
                <w:sz w:val="24"/>
              </w:rPr>
            </w:pPr>
            <w:r>
              <w:rPr>
                <w:sz w:val="24"/>
              </w:rPr>
              <w:t>Р.Вагнер " Полет валькирий " и "Заклинание огня" из оперы "Валькирия".</w:t>
            </w:r>
          </w:p>
        </w:tc>
        <w:tc>
          <w:tcPr>
            <w:tcW w:w="993" w:type="dxa"/>
          </w:tcPr>
          <w:p w14:paraId="4437EC30" w14:textId="77777777" w:rsidR="001D5F21" w:rsidRDefault="00D92502">
            <w:pPr>
              <w:pStyle w:val="TableParagraph"/>
              <w:spacing w:line="268" w:lineRule="exact"/>
              <w:ind w:left="19"/>
              <w:jc w:val="center"/>
              <w:rPr>
                <w:sz w:val="24"/>
              </w:rPr>
            </w:pPr>
            <w:r>
              <w:rPr>
                <w:sz w:val="24"/>
              </w:rPr>
              <w:t>2</w:t>
            </w:r>
          </w:p>
        </w:tc>
      </w:tr>
      <w:tr w:rsidR="001D5F21" w14:paraId="0D82DE9F" w14:textId="77777777">
        <w:trPr>
          <w:trHeight w:val="962"/>
        </w:trPr>
        <w:tc>
          <w:tcPr>
            <w:tcW w:w="360" w:type="dxa"/>
            <w:tcBorders>
              <w:bottom w:val="nil"/>
            </w:tcBorders>
          </w:tcPr>
          <w:p w14:paraId="598D104C" w14:textId="77777777" w:rsidR="001D5F21" w:rsidRDefault="00D92502">
            <w:pPr>
              <w:pStyle w:val="TableParagraph"/>
              <w:spacing w:line="268" w:lineRule="exact"/>
              <w:ind w:left="21" w:right="104"/>
              <w:jc w:val="center"/>
              <w:rPr>
                <w:sz w:val="24"/>
              </w:rPr>
            </w:pPr>
            <w:r>
              <w:rPr>
                <w:sz w:val="24"/>
              </w:rPr>
              <w:t>2.</w:t>
            </w:r>
          </w:p>
        </w:tc>
        <w:tc>
          <w:tcPr>
            <w:tcW w:w="3720" w:type="dxa"/>
            <w:tcBorders>
              <w:bottom w:val="nil"/>
            </w:tcBorders>
          </w:tcPr>
          <w:p w14:paraId="13B722F5" w14:textId="77777777" w:rsidR="001D5F21" w:rsidRDefault="00D92502">
            <w:pPr>
              <w:pStyle w:val="TableParagraph"/>
              <w:spacing w:line="270" w:lineRule="exact"/>
              <w:rPr>
                <w:b/>
                <w:i/>
                <w:sz w:val="24"/>
              </w:rPr>
            </w:pPr>
            <w:r>
              <w:rPr>
                <w:b/>
                <w:i/>
                <w:sz w:val="24"/>
              </w:rPr>
              <w:t>II. Ф. Шуберт</w:t>
            </w:r>
          </w:p>
          <w:p w14:paraId="73C4C154" w14:textId="77777777" w:rsidR="001D5F21" w:rsidRDefault="00D92502">
            <w:pPr>
              <w:pStyle w:val="TableParagraph"/>
              <w:spacing w:line="274" w:lineRule="exact"/>
              <w:rPr>
                <w:sz w:val="24"/>
              </w:rPr>
            </w:pPr>
            <w:r>
              <w:rPr>
                <w:sz w:val="24"/>
              </w:rPr>
              <w:t>2.1 Творческий облик композитора</w:t>
            </w:r>
          </w:p>
        </w:tc>
        <w:tc>
          <w:tcPr>
            <w:tcW w:w="4992" w:type="dxa"/>
            <w:tcBorders>
              <w:bottom w:val="nil"/>
            </w:tcBorders>
          </w:tcPr>
          <w:p w14:paraId="5E39B9C9" w14:textId="77777777" w:rsidR="001D5F21" w:rsidRDefault="001D5F21">
            <w:pPr>
              <w:pStyle w:val="TableParagraph"/>
              <w:spacing w:before="3"/>
              <w:ind w:left="0"/>
              <w:rPr>
                <w:b/>
                <w:sz w:val="23"/>
              </w:rPr>
            </w:pPr>
          </w:p>
          <w:p w14:paraId="6799410A" w14:textId="77777777" w:rsidR="001D5F21" w:rsidRDefault="00D92502">
            <w:pPr>
              <w:pStyle w:val="TableParagraph"/>
              <w:ind w:left="41" w:right="-44"/>
              <w:rPr>
                <w:sz w:val="24"/>
              </w:rPr>
            </w:pPr>
            <w:r>
              <w:rPr>
                <w:sz w:val="24"/>
              </w:rPr>
              <w:t>Музыкальные фрагменты: «Музыкальные моме ты», «Экспромты» для фортепиано,</w:t>
            </w:r>
            <w:r>
              <w:rPr>
                <w:spacing w:val="-7"/>
                <w:sz w:val="24"/>
              </w:rPr>
              <w:t xml:space="preserve"> </w:t>
            </w:r>
            <w:r>
              <w:rPr>
                <w:sz w:val="24"/>
              </w:rPr>
              <w:t>песни).</w:t>
            </w:r>
          </w:p>
        </w:tc>
        <w:tc>
          <w:tcPr>
            <w:tcW w:w="993" w:type="dxa"/>
            <w:tcBorders>
              <w:bottom w:val="nil"/>
            </w:tcBorders>
          </w:tcPr>
          <w:p w14:paraId="7D61017C" w14:textId="77777777" w:rsidR="001D5F21" w:rsidRDefault="00D92502">
            <w:pPr>
              <w:pStyle w:val="TableParagraph"/>
              <w:spacing w:line="268" w:lineRule="exact"/>
              <w:ind w:left="19"/>
              <w:jc w:val="center"/>
              <w:rPr>
                <w:sz w:val="24"/>
              </w:rPr>
            </w:pPr>
            <w:r>
              <w:rPr>
                <w:sz w:val="24"/>
              </w:rPr>
              <w:t>4</w:t>
            </w:r>
          </w:p>
        </w:tc>
      </w:tr>
      <w:tr w:rsidR="001D5F21" w14:paraId="2C4E0675" w14:textId="77777777">
        <w:trPr>
          <w:trHeight w:val="971"/>
        </w:trPr>
        <w:tc>
          <w:tcPr>
            <w:tcW w:w="360" w:type="dxa"/>
            <w:tcBorders>
              <w:top w:val="nil"/>
            </w:tcBorders>
          </w:tcPr>
          <w:p w14:paraId="70A334E1" w14:textId="77777777" w:rsidR="001D5F21" w:rsidRDefault="001D5F21">
            <w:pPr>
              <w:pStyle w:val="TableParagraph"/>
              <w:ind w:left="0"/>
              <w:rPr>
                <w:sz w:val="24"/>
              </w:rPr>
            </w:pPr>
          </w:p>
        </w:tc>
        <w:tc>
          <w:tcPr>
            <w:tcW w:w="3720" w:type="dxa"/>
            <w:tcBorders>
              <w:top w:val="nil"/>
            </w:tcBorders>
          </w:tcPr>
          <w:p w14:paraId="403081A4" w14:textId="77777777" w:rsidR="001D5F21" w:rsidRDefault="00D92502">
            <w:pPr>
              <w:pStyle w:val="TableParagraph"/>
              <w:spacing w:before="133"/>
              <w:rPr>
                <w:sz w:val="24"/>
              </w:rPr>
            </w:pPr>
            <w:r>
              <w:rPr>
                <w:sz w:val="24"/>
              </w:rPr>
              <w:t>2.2 Вокальные циклы</w:t>
            </w:r>
          </w:p>
          <w:p w14:paraId="1FEA4B9E" w14:textId="77777777" w:rsidR="001D5F21" w:rsidRDefault="001D5F21">
            <w:pPr>
              <w:pStyle w:val="TableParagraph"/>
              <w:spacing w:before="11"/>
              <w:ind w:left="0"/>
              <w:rPr>
                <w:b/>
                <w:sz w:val="23"/>
              </w:rPr>
            </w:pPr>
          </w:p>
          <w:p w14:paraId="7A63BA78" w14:textId="77777777" w:rsidR="001D5F21" w:rsidRDefault="00D92502">
            <w:pPr>
              <w:pStyle w:val="TableParagraph"/>
              <w:spacing w:line="266" w:lineRule="exact"/>
              <w:rPr>
                <w:sz w:val="24"/>
              </w:rPr>
            </w:pPr>
            <w:r>
              <w:rPr>
                <w:sz w:val="24"/>
              </w:rPr>
              <w:t>2.3. Симфоническое творчество</w:t>
            </w:r>
          </w:p>
        </w:tc>
        <w:tc>
          <w:tcPr>
            <w:tcW w:w="4992" w:type="dxa"/>
            <w:tcBorders>
              <w:top w:val="nil"/>
            </w:tcBorders>
          </w:tcPr>
          <w:p w14:paraId="5EF59822" w14:textId="77777777" w:rsidR="001D5F21" w:rsidRDefault="00D92502">
            <w:pPr>
              <w:pStyle w:val="TableParagraph"/>
              <w:spacing w:before="133"/>
              <w:ind w:left="101" w:hanging="60"/>
              <w:rPr>
                <w:sz w:val="24"/>
              </w:rPr>
            </w:pPr>
            <w:r>
              <w:rPr>
                <w:sz w:val="24"/>
              </w:rPr>
              <w:t>«Прекрасная мельничиха» и «Зимний путь», баллада «Лесной царь».</w:t>
            </w:r>
          </w:p>
          <w:p w14:paraId="0EDA4B03" w14:textId="77777777" w:rsidR="001D5F21" w:rsidRDefault="00D92502">
            <w:pPr>
              <w:pStyle w:val="TableParagraph"/>
              <w:spacing w:line="266" w:lineRule="exact"/>
              <w:ind w:left="41"/>
              <w:rPr>
                <w:sz w:val="24"/>
              </w:rPr>
            </w:pPr>
            <w:r>
              <w:rPr>
                <w:sz w:val="24"/>
              </w:rPr>
              <w:t>«Неоконченная симфония» h moll.</w:t>
            </w:r>
          </w:p>
        </w:tc>
        <w:tc>
          <w:tcPr>
            <w:tcW w:w="993" w:type="dxa"/>
            <w:tcBorders>
              <w:top w:val="nil"/>
            </w:tcBorders>
          </w:tcPr>
          <w:p w14:paraId="677C72D3" w14:textId="77777777" w:rsidR="001D5F21" w:rsidRDefault="001D5F21">
            <w:pPr>
              <w:pStyle w:val="TableParagraph"/>
              <w:ind w:left="0"/>
              <w:rPr>
                <w:sz w:val="24"/>
              </w:rPr>
            </w:pPr>
          </w:p>
        </w:tc>
      </w:tr>
    </w:tbl>
    <w:p w14:paraId="485A8F5E" w14:textId="77777777" w:rsidR="001D5F21" w:rsidRDefault="001D5F21">
      <w:pPr>
        <w:rPr>
          <w:sz w:val="24"/>
        </w:rPr>
        <w:sectPr w:rsidR="001D5F21">
          <w:pgSz w:w="11910" w:h="16840"/>
          <w:pgMar w:top="840" w:right="160" w:bottom="960" w:left="920" w:header="0" w:footer="699" w:gutter="0"/>
          <w:cols w:space="720"/>
        </w:sect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3720"/>
        <w:gridCol w:w="4992"/>
        <w:gridCol w:w="993"/>
      </w:tblGrid>
      <w:tr w:rsidR="001D5F21" w14:paraId="3CA41BD2" w14:textId="77777777">
        <w:trPr>
          <w:trHeight w:val="2207"/>
        </w:trPr>
        <w:tc>
          <w:tcPr>
            <w:tcW w:w="360" w:type="dxa"/>
          </w:tcPr>
          <w:p w14:paraId="553AF352" w14:textId="77777777" w:rsidR="001D5F21" w:rsidRDefault="00D92502">
            <w:pPr>
              <w:pStyle w:val="TableParagraph"/>
              <w:spacing w:line="261" w:lineRule="exact"/>
              <w:rPr>
                <w:sz w:val="24"/>
              </w:rPr>
            </w:pPr>
            <w:r>
              <w:rPr>
                <w:sz w:val="24"/>
              </w:rPr>
              <w:lastRenderedPageBreak/>
              <w:t>3.</w:t>
            </w:r>
          </w:p>
        </w:tc>
        <w:tc>
          <w:tcPr>
            <w:tcW w:w="3720" w:type="dxa"/>
          </w:tcPr>
          <w:p w14:paraId="51957963" w14:textId="77777777" w:rsidR="001D5F21" w:rsidRDefault="00D92502">
            <w:pPr>
              <w:pStyle w:val="TableParagraph"/>
              <w:spacing w:line="264" w:lineRule="exact"/>
              <w:rPr>
                <w:b/>
                <w:i/>
                <w:sz w:val="24"/>
              </w:rPr>
            </w:pPr>
            <w:r>
              <w:rPr>
                <w:b/>
                <w:i/>
                <w:sz w:val="24"/>
              </w:rPr>
              <w:t>III. Ф. Шопен</w:t>
            </w:r>
          </w:p>
          <w:p w14:paraId="6E5EBAAE" w14:textId="77777777" w:rsidR="001D5F21" w:rsidRDefault="00D92502">
            <w:pPr>
              <w:pStyle w:val="TableParagraph"/>
              <w:numPr>
                <w:ilvl w:val="1"/>
                <w:numId w:val="13"/>
              </w:numPr>
              <w:tabs>
                <w:tab w:val="left" w:pos="401"/>
              </w:tabs>
              <w:spacing w:line="274" w:lineRule="exact"/>
              <w:ind w:right="-15" w:hanging="361"/>
              <w:rPr>
                <w:sz w:val="24"/>
              </w:rPr>
            </w:pPr>
            <w:r>
              <w:rPr>
                <w:sz w:val="24"/>
              </w:rPr>
              <w:t>Творческий облик</w:t>
            </w:r>
            <w:r>
              <w:rPr>
                <w:spacing w:val="-2"/>
                <w:sz w:val="24"/>
              </w:rPr>
              <w:t xml:space="preserve"> </w:t>
            </w:r>
            <w:r>
              <w:rPr>
                <w:sz w:val="24"/>
              </w:rPr>
              <w:t>композитора.</w:t>
            </w:r>
          </w:p>
          <w:p w14:paraId="432C9EBF" w14:textId="77777777" w:rsidR="001D5F21" w:rsidRDefault="00D92502">
            <w:pPr>
              <w:pStyle w:val="TableParagraph"/>
              <w:numPr>
                <w:ilvl w:val="1"/>
                <w:numId w:val="13"/>
              </w:numPr>
              <w:tabs>
                <w:tab w:val="left" w:pos="401"/>
              </w:tabs>
              <w:ind w:hanging="361"/>
              <w:rPr>
                <w:sz w:val="24"/>
              </w:rPr>
            </w:pPr>
            <w:r>
              <w:rPr>
                <w:sz w:val="24"/>
              </w:rPr>
              <w:t>Фортепианные</w:t>
            </w:r>
            <w:r>
              <w:rPr>
                <w:spacing w:val="-3"/>
                <w:sz w:val="24"/>
              </w:rPr>
              <w:t xml:space="preserve"> </w:t>
            </w:r>
            <w:r>
              <w:rPr>
                <w:sz w:val="24"/>
              </w:rPr>
              <w:t>сочинения</w:t>
            </w:r>
          </w:p>
        </w:tc>
        <w:tc>
          <w:tcPr>
            <w:tcW w:w="4992" w:type="dxa"/>
          </w:tcPr>
          <w:p w14:paraId="21D2D0D7" w14:textId="77777777" w:rsidR="001D5F21" w:rsidRDefault="001D5F21">
            <w:pPr>
              <w:pStyle w:val="TableParagraph"/>
              <w:spacing w:before="8"/>
              <w:ind w:left="0"/>
              <w:rPr>
                <w:b/>
              </w:rPr>
            </w:pPr>
          </w:p>
          <w:p w14:paraId="2FA29E93" w14:textId="77777777" w:rsidR="001D5F21" w:rsidRDefault="00D92502">
            <w:pPr>
              <w:pStyle w:val="TableParagraph"/>
              <w:ind w:left="101" w:firstLine="4"/>
              <w:rPr>
                <w:sz w:val="24"/>
              </w:rPr>
            </w:pPr>
            <w:r>
              <w:rPr>
                <w:sz w:val="24"/>
              </w:rPr>
              <w:t>«Мазурки» (Ор. № 7 B dur, Ор.17 № 4 а moll, Ор.45 № 5 F dur)</w:t>
            </w:r>
          </w:p>
          <w:p w14:paraId="0CAA3869" w14:textId="77777777" w:rsidR="001D5F21" w:rsidRDefault="00D92502">
            <w:pPr>
              <w:pStyle w:val="TableParagraph"/>
              <w:ind w:left="41"/>
              <w:rPr>
                <w:sz w:val="24"/>
              </w:rPr>
            </w:pPr>
            <w:r>
              <w:rPr>
                <w:sz w:val="24"/>
              </w:rPr>
              <w:t>«Полонез» А dur</w:t>
            </w:r>
          </w:p>
          <w:p w14:paraId="7942C0CC" w14:textId="77777777" w:rsidR="001D5F21" w:rsidRDefault="00D92502">
            <w:pPr>
              <w:pStyle w:val="TableParagraph"/>
              <w:ind w:left="161" w:right="411" w:hanging="120"/>
              <w:rPr>
                <w:sz w:val="24"/>
              </w:rPr>
            </w:pPr>
            <w:r>
              <w:rPr>
                <w:sz w:val="24"/>
              </w:rPr>
              <w:t>«Прелюдии» (№ 4 e moll, № 6 h moll, № 7 А dur, № 15 Des dur, № 20 c moll)</w:t>
            </w:r>
          </w:p>
          <w:p w14:paraId="10EB5C35" w14:textId="77777777" w:rsidR="001D5F21" w:rsidRDefault="00D92502">
            <w:pPr>
              <w:pStyle w:val="TableParagraph"/>
              <w:ind w:left="41" w:right="-44"/>
              <w:rPr>
                <w:sz w:val="24"/>
              </w:rPr>
            </w:pPr>
            <w:r>
              <w:rPr>
                <w:sz w:val="24"/>
              </w:rPr>
              <w:t>«Ноктюрны» (Ор.48 № 1 c moll, Ор.55 №1 f</w:t>
            </w:r>
            <w:r>
              <w:rPr>
                <w:spacing w:val="-7"/>
                <w:sz w:val="24"/>
              </w:rPr>
              <w:t xml:space="preserve"> </w:t>
            </w:r>
            <w:r>
              <w:rPr>
                <w:sz w:val="24"/>
              </w:rPr>
              <w:t>moll</w:t>
            </w:r>
          </w:p>
          <w:p w14:paraId="303D07BD" w14:textId="77777777" w:rsidR="001D5F21" w:rsidRDefault="00D92502">
            <w:pPr>
              <w:pStyle w:val="TableParagraph"/>
              <w:spacing w:line="270" w:lineRule="exact"/>
              <w:ind w:left="41"/>
              <w:rPr>
                <w:sz w:val="24"/>
              </w:rPr>
            </w:pPr>
            <w:r>
              <w:rPr>
                <w:sz w:val="24"/>
              </w:rPr>
              <w:t>«Этюды» (Ор.10 № 3 E dur, № 12 c moll).</w:t>
            </w:r>
          </w:p>
        </w:tc>
        <w:tc>
          <w:tcPr>
            <w:tcW w:w="993" w:type="dxa"/>
          </w:tcPr>
          <w:p w14:paraId="305EB720" w14:textId="77777777" w:rsidR="001D5F21" w:rsidRDefault="00D92502">
            <w:pPr>
              <w:pStyle w:val="TableParagraph"/>
              <w:spacing w:line="261" w:lineRule="exact"/>
              <w:ind w:left="438"/>
              <w:rPr>
                <w:sz w:val="24"/>
              </w:rPr>
            </w:pPr>
            <w:r>
              <w:rPr>
                <w:sz w:val="24"/>
              </w:rPr>
              <w:t>4</w:t>
            </w:r>
          </w:p>
        </w:tc>
      </w:tr>
      <w:tr w:rsidR="001D5F21" w14:paraId="200CED83" w14:textId="77777777">
        <w:trPr>
          <w:trHeight w:val="551"/>
        </w:trPr>
        <w:tc>
          <w:tcPr>
            <w:tcW w:w="360" w:type="dxa"/>
          </w:tcPr>
          <w:p w14:paraId="7ECC0EEB" w14:textId="77777777" w:rsidR="001D5F21" w:rsidRDefault="00D92502">
            <w:pPr>
              <w:pStyle w:val="TableParagraph"/>
              <w:spacing w:line="261" w:lineRule="exact"/>
              <w:rPr>
                <w:sz w:val="24"/>
              </w:rPr>
            </w:pPr>
            <w:r>
              <w:rPr>
                <w:sz w:val="24"/>
              </w:rPr>
              <w:t>4.</w:t>
            </w:r>
          </w:p>
        </w:tc>
        <w:tc>
          <w:tcPr>
            <w:tcW w:w="3720" w:type="dxa"/>
          </w:tcPr>
          <w:p w14:paraId="75654015" w14:textId="77777777" w:rsidR="001D5F21" w:rsidRDefault="00D92502">
            <w:pPr>
              <w:pStyle w:val="TableParagraph"/>
              <w:spacing w:line="264" w:lineRule="exact"/>
              <w:rPr>
                <w:b/>
                <w:i/>
                <w:sz w:val="24"/>
              </w:rPr>
            </w:pPr>
            <w:r>
              <w:rPr>
                <w:b/>
                <w:i/>
                <w:sz w:val="24"/>
              </w:rPr>
              <w:t>IV. Р. Шуман</w:t>
            </w:r>
          </w:p>
          <w:p w14:paraId="4858696D" w14:textId="77777777" w:rsidR="001D5F21" w:rsidRDefault="00D92502">
            <w:pPr>
              <w:pStyle w:val="TableParagraph"/>
              <w:spacing w:line="268" w:lineRule="exact"/>
              <w:rPr>
                <w:sz w:val="24"/>
              </w:rPr>
            </w:pPr>
            <w:r>
              <w:rPr>
                <w:sz w:val="24"/>
              </w:rPr>
              <w:t>4.1. Творческий облик</w:t>
            </w:r>
          </w:p>
        </w:tc>
        <w:tc>
          <w:tcPr>
            <w:tcW w:w="4992" w:type="dxa"/>
          </w:tcPr>
          <w:p w14:paraId="02D167EC" w14:textId="77777777" w:rsidR="001D5F21" w:rsidRDefault="001D5F21">
            <w:pPr>
              <w:pStyle w:val="TableParagraph"/>
              <w:spacing w:before="8"/>
              <w:ind w:left="0"/>
              <w:rPr>
                <w:b/>
              </w:rPr>
            </w:pPr>
          </w:p>
          <w:p w14:paraId="368C7CBC" w14:textId="77777777" w:rsidR="001D5F21" w:rsidRDefault="00D92502">
            <w:pPr>
              <w:pStyle w:val="TableParagraph"/>
              <w:spacing w:line="270" w:lineRule="exact"/>
              <w:ind w:left="106"/>
              <w:rPr>
                <w:sz w:val="24"/>
              </w:rPr>
            </w:pPr>
            <w:r>
              <w:rPr>
                <w:sz w:val="24"/>
              </w:rPr>
              <w:t>«Карнавал».</w:t>
            </w:r>
          </w:p>
        </w:tc>
        <w:tc>
          <w:tcPr>
            <w:tcW w:w="993" w:type="dxa"/>
          </w:tcPr>
          <w:p w14:paraId="469A1463" w14:textId="77777777" w:rsidR="001D5F21" w:rsidRDefault="00D92502">
            <w:pPr>
              <w:pStyle w:val="TableParagraph"/>
              <w:spacing w:line="261" w:lineRule="exact"/>
              <w:ind w:left="438"/>
              <w:rPr>
                <w:sz w:val="24"/>
              </w:rPr>
            </w:pPr>
            <w:r>
              <w:rPr>
                <w:sz w:val="24"/>
              </w:rPr>
              <w:t>1</w:t>
            </w:r>
          </w:p>
        </w:tc>
      </w:tr>
      <w:tr w:rsidR="001D5F21" w14:paraId="3E1801C4" w14:textId="77777777">
        <w:trPr>
          <w:trHeight w:val="551"/>
        </w:trPr>
        <w:tc>
          <w:tcPr>
            <w:tcW w:w="360" w:type="dxa"/>
          </w:tcPr>
          <w:p w14:paraId="2B00825F" w14:textId="77777777" w:rsidR="001D5F21" w:rsidRDefault="00D92502">
            <w:pPr>
              <w:pStyle w:val="TableParagraph"/>
              <w:spacing w:line="266" w:lineRule="exact"/>
              <w:rPr>
                <w:b/>
                <w:sz w:val="24"/>
              </w:rPr>
            </w:pPr>
            <w:r>
              <w:rPr>
                <w:b/>
                <w:sz w:val="24"/>
              </w:rPr>
              <w:t>5.</w:t>
            </w:r>
          </w:p>
        </w:tc>
        <w:tc>
          <w:tcPr>
            <w:tcW w:w="3720" w:type="dxa"/>
          </w:tcPr>
          <w:p w14:paraId="4D9650CD" w14:textId="77777777" w:rsidR="001D5F21" w:rsidRDefault="00D92502">
            <w:pPr>
              <w:pStyle w:val="TableParagraph"/>
              <w:spacing w:line="264" w:lineRule="exact"/>
              <w:rPr>
                <w:b/>
                <w:i/>
                <w:sz w:val="24"/>
              </w:rPr>
            </w:pPr>
            <w:r>
              <w:rPr>
                <w:b/>
                <w:i/>
                <w:sz w:val="24"/>
              </w:rPr>
              <w:t>V. Ф. Лист</w:t>
            </w:r>
          </w:p>
          <w:p w14:paraId="1AA69D98" w14:textId="77777777" w:rsidR="001D5F21" w:rsidRDefault="00D92502">
            <w:pPr>
              <w:pStyle w:val="TableParagraph"/>
              <w:spacing w:line="268" w:lineRule="exact"/>
              <w:rPr>
                <w:sz w:val="24"/>
              </w:rPr>
            </w:pPr>
            <w:r>
              <w:rPr>
                <w:sz w:val="24"/>
              </w:rPr>
              <w:t>5.1. Творческий облик</w:t>
            </w:r>
          </w:p>
        </w:tc>
        <w:tc>
          <w:tcPr>
            <w:tcW w:w="4992" w:type="dxa"/>
          </w:tcPr>
          <w:p w14:paraId="04F890E3" w14:textId="77777777" w:rsidR="001D5F21" w:rsidRDefault="001D5F21">
            <w:pPr>
              <w:pStyle w:val="TableParagraph"/>
              <w:spacing w:before="8"/>
              <w:ind w:left="0"/>
              <w:rPr>
                <w:b/>
              </w:rPr>
            </w:pPr>
          </w:p>
          <w:p w14:paraId="4EDAFE93" w14:textId="77777777" w:rsidR="001D5F21" w:rsidRDefault="00D92502">
            <w:pPr>
              <w:pStyle w:val="TableParagraph"/>
              <w:spacing w:line="270" w:lineRule="exact"/>
              <w:ind w:left="41"/>
              <w:rPr>
                <w:sz w:val="24"/>
              </w:rPr>
            </w:pPr>
            <w:r>
              <w:rPr>
                <w:sz w:val="24"/>
              </w:rPr>
              <w:t>« Венгерская рапсодия» № 2.</w:t>
            </w:r>
          </w:p>
        </w:tc>
        <w:tc>
          <w:tcPr>
            <w:tcW w:w="993" w:type="dxa"/>
          </w:tcPr>
          <w:p w14:paraId="42652A63" w14:textId="77777777" w:rsidR="001D5F21" w:rsidRDefault="00D92502">
            <w:pPr>
              <w:pStyle w:val="TableParagraph"/>
              <w:spacing w:line="261" w:lineRule="exact"/>
              <w:ind w:left="438"/>
              <w:rPr>
                <w:sz w:val="24"/>
              </w:rPr>
            </w:pPr>
            <w:r>
              <w:rPr>
                <w:sz w:val="24"/>
              </w:rPr>
              <w:t>1</w:t>
            </w:r>
          </w:p>
        </w:tc>
      </w:tr>
      <w:tr w:rsidR="001D5F21" w14:paraId="78A3F1CC" w14:textId="77777777">
        <w:trPr>
          <w:trHeight w:val="1380"/>
        </w:trPr>
        <w:tc>
          <w:tcPr>
            <w:tcW w:w="360" w:type="dxa"/>
          </w:tcPr>
          <w:p w14:paraId="3A0881F6" w14:textId="77777777" w:rsidR="001D5F21" w:rsidRDefault="00D92502">
            <w:pPr>
              <w:pStyle w:val="TableParagraph"/>
              <w:spacing w:line="266" w:lineRule="exact"/>
              <w:rPr>
                <w:b/>
                <w:sz w:val="24"/>
              </w:rPr>
            </w:pPr>
            <w:r>
              <w:rPr>
                <w:b/>
                <w:sz w:val="24"/>
              </w:rPr>
              <w:t>6.</w:t>
            </w:r>
          </w:p>
        </w:tc>
        <w:tc>
          <w:tcPr>
            <w:tcW w:w="3720" w:type="dxa"/>
          </w:tcPr>
          <w:p w14:paraId="736E9853" w14:textId="77777777" w:rsidR="001D5F21" w:rsidRDefault="00D92502">
            <w:pPr>
              <w:pStyle w:val="TableParagraph"/>
              <w:spacing w:line="244" w:lineRule="auto"/>
              <w:rPr>
                <w:b/>
                <w:i/>
                <w:sz w:val="24"/>
              </w:rPr>
            </w:pPr>
            <w:r>
              <w:rPr>
                <w:b/>
                <w:i/>
                <w:sz w:val="24"/>
              </w:rPr>
              <w:t>VI</w:t>
            </w:r>
            <w:r>
              <w:rPr>
                <w:i/>
                <w:sz w:val="24"/>
              </w:rPr>
              <w:t xml:space="preserve">. </w:t>
            </w:r>
            <w:r>
              <w:rPr>
                <w:b/>
                <w:i/>
                <w:sz w:val="24"/>
              </w:rPr>
              <w:t>Опера второй половины XIX века</w:t>
            </w:r>
          </w:p>
          <w:p w14:paraId="74D69FCF" w14:textId="77777777" w:rsidR="001D5F21" w:rsidRDefault="00D92502">
            <w:pPr>
              <w:pStyle w:val="TableParagraph"/>
              <w:ind w:right="166"/>
              <w:rPr>
                <w:sz w:val="24"/>
              </w:rPr>
            </w:pPr>
            <w:r>
              <w:rPr>
                <w:sz w:val="24"/>
              </w:rPr>
              <w:t>6.1. Творческий облик Дж. Росси- ни, Дж. Верди, Ж. Бизе.</w:t>
            </w:r>
          </w:p>
        </w:tc>
        <w:tc>
          <w:tcPr>
            <w:tcW w:w="4992" w:type="dxa"/>
          </w:tcPr>
          <w:p w14:paraId="68BDCB8C" w14:textId="77777777" w:rsidR="001D5F21" w:rsidRDefault="001D5F21">
            <w:pPr>
              <w:pStyle w:val="TableParagraph"/>
              <w:ind w:left="0"/>
              <w:rPr>
                <w:b/>
                <w:sz w:val="26"/>
              </w:rPr>
            </w:pPr>
          </w:p>
          <w:p w14:paraId="5436A3BB" w14:textId="77777777" w:rsidR="001D5F21" w:rsidRDefault="001D5F21">
            <w:pPr>
              <w:pStyle w:val="TableParagraph"/>
              <w:spacing w:before="8"/>
              <w:ind w:left="0"/>
              <w:rPr>
                <w:b/>
                <w:sz w:val="20"/>
              </w:rPr>
            </w:pPr>
          </w:p>
          <w:p w14:paraId="4F343006" w14:textId="77777777" w:rsidR="001D5F21" w:rsidRDefault="00D92502">
            <w:pPr>
              <w:pStyle w:val="TableParagraph"/>
              <w:ind w:left="41"/>
              <w:rPr>
                <w:sz w:val="24"/>
              </w:rPr>
            </w:pPr>
            <w:r>
              <w:rPr>
                <w:sz w:val="24"/>
              </w:rPr>
              <w:t>фрагменты из опер «Севильский цирюльник»,</w:t>
            </w:r>
          </w:p>
          <w:p w14:paraId="20233005" w14:textId="77777777" w:rsidR="001D5F21" w:rsidRDefault="00D92502">
            <w:pPr>
              <w:pStyle w:val="TableParagraph"/>
              <w:spacing w:before="1"/>
              <w:ind w:left="41"/>
              <w:rPr>
                <w:sz w:val="24"/>
              </w:rPr>
            </w:pPr>
            <w:r>
              <w:rPr>
                <w:sz w:val="24"/>
              </w:rPr>
              <w:t>«Аида», «Кармен»</w:t>
            </w:r>
          </w:p>
        </w:tc>
        <w:tc>
          <w:tcPr>
            <w:tcW w:w="993" w:type="dxa"/>
          </w:tcPr>
          <w:p w14:paraId="00F6017E" w14:textId="77777777" w:rsidR="001D5F21" w:rsidRDefault="00D92502">
            <w:pPr>
              <w:pStyle w:val="TableParagraph"/>
              <w:spacing w:line="261" w:lineRule="exact"/>
              <w:ind w:left="438"/>
              <w:rPr>
                <w:sz w:val="24"/>
              </w:rPr>
            </w:pPr>
            <w:r>
              <w:rPr>
                <w:sz w:val="24"/>
              </w:rPr>
              <w:t>3</w:t>
            </w:r>
          </w:p>
        </w:tc>
      </w:tr>
      <w:tr w:rsidR="001D5F21" w14:paraId="1FE68A9C" w14:textId="77777777">
        <w:trPr>
          <w:trHeight w:val="829"/>
        </w:trPr>
        <w:tc>
          <w:tcPr>
            <w:tcW w:w="360" w:type="dxa"/>
          </w:tcPr>
          <w:p w14:paraId="448013B3" w14:textId="77777777" w:rsidR="001D5F21" w:rsidRDefault="00D92502">
            <w:pPr>
              <w:pStyle w:val="TableParagraph"/>
              <w:spacing w:line="268" w:lineRule="exact"/>
              <w:rPr>
                <w:b/>
                <w:sz w:val="24"/>
              </w:rPr>
            </w:pPr>
            <w:r>
              <w:rPr>
                <w:b/>
                <w:sz w:val="24"/>
              </w:rPr>
              <w:t>7.</w:t>
            </w:r>
          </w:p>
        </w:tc>
        <w:tc>
          <w:tcPr>
            <w:tcW w:w="3720" w:type="dxa"/>
          </w:tcPr>
          <w:p w14:paraId="00809153" w14:textId="77777777" w:rsidR="001D5F21" w:rsidRDefault="00D92502">
            <w:pPr>
              <w:pStyle w:val="TableParagraph"/>
              <w:spacing w:line="268" w:lineRule="exact"/>
              <w:rPr>
                <w:b/>
                <w:i/>
                <w:sz w:val="24"/>
              </w:rPr>
            </w:pPr>
            <w:r>
              <w:rPr>
                <w:b/>
                <w:i/>
                <w:sz w:val="24"/>
              </w:rPr>
              <w:t>VII.Русское народное творчество</w:t>
            </w:r>
          </w:p>
        </w:tc>
        <w:tc>
          <w:tcPr>
            <w:tcW w:w="4992" w:type="dxa"/>
          </w:tcPr>
          <w:p w14:paraId="5F53C1B7" w14:textId="77777777" w:rsidR="001D5F21" w:rsidRDefault="00D92502">
            <w:pPr>
              <w:pStyle w:val="TableParagraph"/>
              <w:spacing w:line="264" w:lineRule="exact"/>
              <w:ind w:left="41" w:right="-15"/>
              <w:rPr>
                <w:sz w:val="24"/>
              </w:rPr>
            </w:pPr>
            <w:r>
              <w:rPr>
                <w:sz w:val="24"/>
              </w:rPr>
              <w:t>Колядки, веснянки, былины,</w:t>
            </w:r>
            <w:r>
              <w:rPr>
                <w:spacing w:val="-3"/>
                <w:sz w:val="24"/>
              </w:rPr>
              <w:t xml:space="preserve"> </w:t>
            </w:r>
            <w:r>
              <w:rPr>
                <w:sz w:val="24"/>
              </w:rPr>
              <w:t>исторические</w:t>
            </w:r>
          </w:p>
          <w:p w14:paraId="2B3B7BE6" w14:textId="77777777" w:rsidR="001D5F21" w:rsidRDefault="00D92502">
            <w:pPr>
              <w:pStyle w:val="TableParagraph"/>
              <w:spacing w:line="270" w:lineRule="atLeast"/>
              <w:ind w:left="41"/>
              <w:rPr>
                <w:sz w:val="24"/>
              </w:rPr>
            </w:pPr>
            <w:r>
              <w:rPr>
                <w:sz w:val="24"/>
              </w:rPr>
              <w:t>песни, лирические и колыбельные песни, плясо и хороводные</w:t>
            </w:r>
            <w:r>
              <w:rPr>
                <w:spacing w:val="-3"/>
                <w:sz w:val="24"/>
              </w:rPr>
              <w:t xml:space="preserve"> </w:t>
            </w:r>
            <w:r>
              <w:rPr>
                <w:sz w:val="24"/>
              </w:rPr>
              <w:t>песни</w:t>
            </w:r>
          </w:p>
        </w:tc>
        <w:tc>
          <w:tcPr>
            <w:tcW w:w="993" w:type="dxa"/>
          </w:tcPr>
          <w:p w14:paraId="240CF382" w14:textId="77777777" w:rsidR="001D5F21" w:rsidRDefault="00D92502">
            <w:pPr>
              <w:pStyle w:val="TableParagraph"/>
              <w:spacing w:line="264" w:lineRule="exact"/>
              <w:ind w:left="438"/>
              <w:rPr>
                <w:sz w:val="24"/>
              </w:rPr>
            </w:pPr>
            <w:r>
              <w:rPr>
                <w:sz w:val="24"/>
              </w:rPr>
              <w:t>3</w:t>
            </w:r>
          </w:p>
        </w:tc>
      </w:tr>
      <w:tr w:rsidR="001D5F21" w14:paraId="3E916BF2" w14:textId="77777777">
        <w:trPr>
          <w:trHeight w:val="2349"/>
        </w:trPr>
        <w:tc>
          <w:tcPr>
            <w:tcW w:w="360" w:type="dxa"/>
          </w:tcPr>
          <w:p w14:paraId="6A6047FA" w14:textId="77777777" w:rsidR="001D5F21" w:rsidRDefault="00D92502">
            <w:pPr>
              <w:pStyle w:val="TableParagraph"/>
              <w:spacing w:line="266" w:lineRule="exact"/>
              <w:rPr>
                <w:b/>
                <w:sz w:val="24"/>
              </w:rPr>
            </w:pPr>
            <w:r>
              <w:rPr>
                <w:b/>
                <w:sz w:val="24"/>
              </w:rPr>
              <w:t>8.</w:t>
            </w:r>
          </w:p>
        </w:tc>
        <w:tc>
          <w:tcPr>
            <w:tcW w:w="3720" w:type="dxa"/>
          </w:tcPr>
          <w:p w14:paraId="0AB642B3" w14:textId="77777777" w:rsidR="001D5F21" w:rsidRDefault="00D92502">
            <w:pPr>
              <w:pStyle w:val="TableParagraph"/>
              <w:spacing w:line="266" w:lineRule="exact"/>
              <w:rPr>
                <w:b/>
                <w:i/>
                <w:sz w:val="24"/>
              </w:rPr>
            </w:pPr>
            <w:r>
              <w:rPr>
                <w:b/>
                <w:i/>
                <w:sz w:val="24"/>
              </w:rPr>
              <w:t>VIII. Музыкальное искусство</w:t>
            </w:r>
          </w:p>
          <w:p w14:paraId="0D2990B1" w14:textId="77777777" w:rsidR="001D5F21" w:rsidRDefault="00D92502">
            <w:pPr>
              <w:pStyle w:val="TableParagraph"/>
              <w:ind w:right="86"/>
              <w:rPr>
                <w:b/>
                <w:i/>
                <w:sz w:val="24"/>
              </w:rPr>
            </w:pPr>
            <w:r>
              <w:rPr>
                <w:b/>
                <w:i/>
                <w:sz w:val="24"/>
              </w:rPr>
              <w:t>России в первой половине XIX ве- ка</w:t>
            </w:r>
          </w:p>
          <w:p w14:paraId="0EA08A9B" w14:textId="77777777" w:rsidR="001D5F21" w:rsidRDefault="00D92502">
            <w:pPr>
              <w:pStyle w:val="TableParagraph"/>
              <w:numPr>
                <w:ilvl w:val="1"/>
                <w:numId w:val="12"/>
              </w:numPr>
              <w:tabs>
                <w:tab w:val="left" w:pos="402"/>
              </w:tabs>
              <w:ind w:right="53" w:firstLine="0"/>
              <w:rPr>
                <w:sz w:val="24"/>
              </w:rPr>
            </w:pPr>
            <w:r>
              <w:rPr>
                <w:sz w:val="24"/>
              </w:rPr>
              <w:t>Архитектура, живопись, литера того</w:t>
            </w:r>
            <w:r>
              <w:rPr>
                <w:spacing w:val="-1"/>
                <w:sz w:val="24"/>
              </w:rPr>
              <w:t xml:space="preserve"> </w:t>
            </w:r>
            <w:r>
              <w:rPr>
                <w:sz w:val="24"/>
              </w:rPr>
              <w:t>времени.</w:t>
            </w:r>
          </w:p>
          <w:p w14:paraId="3FF2078B" w14:textId="77777777" w:rsidR="001D5F21" w:rsidRDefault="00D92502">
            <w:pPr>
              <w:pStyle w:val="TableParagraph"/>
              <w:numPr>
                <w:ilvl w:val="1"/>
                <w:numId w:val="12"/>
              </w:numPr>
              <w:tabs>
                <w:tab w:val="left" w:pos="461"/>
              </w:tabs>
              <w:ind w:right="523" w:firstLine="0"/>
              <w:rPr>
                <w:sz w:val="24"/>
              </w:rPr>
            </w:pPr>
            <w:r>
              <w:rPr>
                <w:sz w:val="24"/>
              </w:rPr>
              <w:t>Творчество А.А.Алябьева, А.Е.Варламова,</w:t>
            </w:r>
            <w:r>
              <w:rPr>
                <w:spacing w:val="-11"/>
                <w:sz w:val="24"/>
              </w:rPr>
              <w:t xml:space="preserve"> </w:t>
            </w:r>
            <w:r>
              <w:rPr>
                <w:sz w:val="24"/>
              </w:rPr>
              <w:t>А.Л.Гурилева.</w:t>
            </w:r>
          </w:p>
        </w:tc>
        <w:tc>
          <w:tcPr>
            <w:tcW w:w="4992" w:type="dxa"/>
          </w:tcPr>
          <w:p w14:paraId="431831EB" w14:textId="77777777" w:rsidR="001D5F21" w:rsidRDefault="001D5F21">
            <w:pPr>
              <w:pStyle w:val="TableParagraph"/>
              <w:ind w:left="0"/>
              <w:rPr>
                <w:b/>
                <w:sz w:val="26"/>
              </w:rPr>
            </w:pPr>
          </w:p>
          <w:p w14:paraId="123FD6B8" w14:textId="77777777" w:rsidR="001D5F21" w:rsidRDefault="001D5F21">
            <w:pPr>
              <w:pStyle w:val="TableParagraph"/>
              <w:ind w:left="0"/>
              <w:rPr>
                <w:b/>
                <w:sz w:val="26"/>
              </w:rPr>
            </w:pPr>
          </w:p>
          <w:p w14:paraId="361D1C39" w14:textId="77777777" w:rsidR="001D5F21" w:rsidRDefault="00D92502">
            <w:pPr>
              <w:pStyle w:val="TableParagraph"/>
              <w:spacing w:before="215"/>
              <w:ind w:left="-72" w:right="2614"/>
              <w:jc w:val="center"/>
              <w:rPr>
                <w:sz w:val="24"/>
              </w:rPr>
            </w:pPr>
            <w:r>
              <w:rPr>
                <w:spacing w:val="2"/>
                <w:sz w:val="24"/>
              </w:rPr>
              <w:t xml:space="preserve">тА. </w:t>
            </w:r>
            <w:r>
              <w:rPr>
                <w:sz w:val="24"/>
              </w:rPr>
              <w:t>Алябьев</w:t>
            </w:r>
            <w:r>
              <w:rPr>
                <w:spacing w:val="11"/>
                <w:sz w:val="24"/>
              </w:rPr>
              <w:t xml:space="preserve"> </w:t>
            </w:r>
            <w:r>
              <w:rPr>
                <w:spacing w:val="-3"/>
                <w:sz w:val="24"/>
              </w:rPr>
              <w:t>«Соловей»</w:t>
            </w:r>
          </w:p>
          <w:p w14:paraId="15D08635" w14:textId="77777777" w:rsidR="001D5F21" w:rsidRDefault="00D92502">
            <w:pPr>
              <w:pStyle w:val="TableParagraph"/>
              <w:ind w:left="87" w:right="2832"/>
              <w:jc w:val="center"/>
              <w:rPr>
                <w:sz w:val="24"/>
              </w:rPr>
            </w:pPr>
            <w:r>
              <w:rPr>
                <w:sz w:val="24"/>
              </w:rPr>
              <w:t>«Горные вершины»</w:t>
            </w:r>
          </w:p>
          <w:p w14:paraId="7BB96E60" w14:textId="77777777" w:rsidR="001D5F21" w:rsidRDefault="00D92502">
            <w:pPr>
              <w:pStyle w:val="TableParagraph"/>
              <w:ind w:left="101" w:right="888"/>
              <w:rPr>
                <w:sz w:val="24"/>
              </w:rPr>
            </w:pPr>
            <w:r>
              <w:rPr>
                <w:sz w:val="24"/>
              </w:rPr>
              <w:t>А. Варламов «Белеет парус одинокий» А. Варламов «Колокольчик»</w:t>
            </w:r>
          </w:p>
          <w:p w14:paraId="13CC51E3" w14:textId="77777777" w:rsidR="001D5F21" w:rsidRDefault="00D92502">
            <w:pPr>
              <w:pStyle w:val="TableParagraph"/>
              <w:ind w:left="101"/>
              <w:rPr>
                <w:sz w:val="24"/>
              </w:rPr>
            </w:pPr>
            <w:r>
              <w:rPr>
                <w:sz w:val="24"/>
              </w:rPr>
              <w:t>А. Гурилёв «Вьется ласточка сизокрылая»</w:t>
            </w:r>
          </w:p>
        </w:tc>
        <w:tc>
          <w:tcPr>
            <w:tcW w:w="993" w:type="dxa"/>
          </w:tcPr>
          <w:p w14:paraId="206E326E" w14:textId="77777777" w:rsidR="001D5F21" w:rsidRDefault="00D92502">
            <w:pPr>
              <w:pStyle w:val="TableParagraph"/>
              <w:spacing w:line="261" w:lineRule="exact"/>
              <w:ind w:left="438"/>
              <w:rPr>
                <w:sz w:val="24"/>
              </w:rPr>
            </w:pPr>
            <w:r>
              <w:rPr>
                <w:sz w:val="24"/>
              </w:rPr>
              <w:t>3</w:t>
            </w:r>
          </w:p>
        </w:tc>
      </w:tr>
      <w:tr w:rsidR="001D5F21" w14:paraId="70969FCE" w14:textId="77777777">
        <w:trPr>
          <w:trHeight w:val="1379"/>
        </w:trPr>
        <w:tc>
          <w:tcPr>
            <w:tcW w:w="360" w:type="dxa"/>
          </w:tcPr>
          <w:p w14:paraId="6BE6EF6A" w14:textId="77777777" w:rsidR="001D5F21" w:rsidRDefault="00D92502">
            <w:pPr>
              <w:pStyle w:val="TableParagraph"/>
              <w:spacing w:line="266" w:lineRule="exact"/>
              <w:rPr>
                <w:b/>
                <w:sz w:val="24"/>
              </w:rPr>
            </w:pPr>
            <w:r>
              <w:rPr>
                <w:b/>
                <w:sz w:val="24"/>
              </w:rPr>
              <w:t>9.</w:t>
            </w:r>
          </w:p>
        </w:tc>
        <w:tc>
          <w:tcPr>
            <w:tcW w:w="3720" w:type="dxa"/>
          </w:tcPr>
          <w:p w14:paraId="157BA0CF" w14:textId="77777777" w:rsidR="001D5F21" w:rsidRDefault="00D92502">
            <w:pPr>
              <w:pStyle w:val="TableParagraph"/>
              <w:spacing w:line="264" w:lineRule="exact"/>
              <w:rPr>
                <w:b/>
                <w:i/>
                <w:sz w:val="24"/>
              </w:rPr>
            </w:pPr>
            <w:r>
              <w:rPr>
                <w:b/>
                <w:i/>
                <w:sz w:val="24"/>
              </w:rPr>
              <w:t>IX. М.И.</w:t>
            </w:r>
            <w:r>
              <w:rPr>
                <w:b/>
                <w:i/>
                <w:spacing w:val="-5"/>
                <w:sz w:val="24"/>
              </w:rPr>
              <w:t xml:space="preserve"> </w:t>
            </w:r>
            <w:r>
              <w:rPr>
                <w:b/>
                <w:i/>
                <w:sz w:val="24"/>
              </w:rPr>
              <w:t>Глинка</w:t>
            </w:r>
          </w:p>
          <w:p w14:paraId="42D4DCDF" w14:textId="77777777" w:rsidR="001D5F21" w:rsidRDefault="00D92502">
            <w:pPr>
              <w:pStyle w:val="TableParagraph"/>
              <w:numPr>
                <w:ilvl w:val="1"/>
                <w:numId w:val="11"/>
              </w:numPr>
              <w:tabs>
                <w:tab w:val="left" w:pos="401"/>
              </w:tabs>
              <w:spacing w:line="274" w:lineRule="exact"/>
              <w:ind w:right="-15" w:hanging="361"/>
              <w:rPr>
                <w:sz w:val="24"/>
              </w:rPr>
            </w:pPr>
            <w:r>
              <w:rPr>
                <w:sz w:val="24"/>
              </w:rPr>
              <w:t>Творческий облик</w:t>
            </w:r>
            <w:r>
              <w:rPr>
                <w:spacing w:val="-2"/>
                <w:sz w:val="24"/>
              </w:rPr>
              <w:t xml:space="preserve"> </w:t>
            </w:r>
            <w:r>
              <w:rPr>
                <w:sz w:val="24"/>
              </w:rPr>
              <w:t>композитора.</w:t>
            </w:r>
          </w:p>
          <w:p w14:paraId="7B2A2F46" w14:textId="77777777" w:rsidR="001D5F21" w:rsidRDefault="00D92502">
            <w:pPr>
              <w:pStyle w:val="TableParagraph"/>
              <w:numPr>
                <w:ilvl w:val="1"/>
                <w:numId w:val="11"/>
              </w:numPr>
              <w:tabs>
                <w:tab w:val="left" w:pos="401"/>
              </w:tabs>
              <w:ind w:hanging="361"/>
              <w:rPr>
                <w:sz w:val="24"/>
              </w:rPr>
            </w:pPr>
            <w:r>
              <w:rPr>
                <w:sz w:val="24"/>
              </w:rPr>
              <w:t>Оперное</w:t>
            </w:r>
            <w:r>
              <w:rPr>
                <w:spacing w:val="-2"/>
                <w:sz w:val="24"/>
              </w:rPr>
              <w:t xml:space="preserve"> </w:t>
            </w:r>
            <w:r>
              <w:rPr>
                <w:sz w:val="24"/>
              </w:rPr>
              <w:t>творчество</w:t>
            </w:r>
          </w:p>
          <w:p w14:paraId="1C648F96" w14:textId="77777777" w:rsidR="001D5F21" w:rsidRDefault="00D92502">
            <w:pPr>
              <w:pStyle w:val="TableParagraph"/>
              <w:numPr>
                <w:ilvl w:val="1"/>
                <w:numId w:val="11"/>
              </w:numPr>
              <w:tabs>
                <w:tab w:val="left" w:pos="401"/>
              </w:tabs>
              <w:ind w:hanging="361"/>
              <w:rPr>
                <w:sz w:val="24"/>
              </w:rPr>
            </w:pPr>
            <w:r>
              <w:rPr>
                <w:sz w:val="24"/>
              </w:rPr>
              <w:t>Произведение для</w:t>
            </w:r>
            <w:r>
              <w:rPr>
                <w:spacing w:val="-4"/>
                <w:sz w:val="24"/>
              </w:rPr>
              <w:t xml:space="preserve"> </w:t>
            </w:r>
            <w:r>
              <w:rPr>
                <w:sz w:val="24"/>
              </w:rPr>
              <w:t>оркестра</w:t>
            </w:r>
          </w:p>
          <w:p w14:paraId="58E52A68" w14:textId="77777777" w:rsidR="001D5F21" w:rsidRDefault="00D92502">
            <w:pPr>
              <w:pStyle w:val="TableParagraph"/>
              <w:numPr>
                <w:ilvl w:val="1"/>
                <w:numId w:val="11"/>
              </w:numPr>
              <w:tabs>
                <w:tab w:val="left" w:pos="401"/>
              </w:tabs>
              <w:spacing w:line="270" w:lineRule="exact"/>
              <w:ind w:hanging="361"/>
              <w:rPr>
                <w:sz w:val="24"/>
              </w:rPr>
            </w:pPr>
            <w:r>
              <w:rPr>
                <w:sz w:val="24"/>
              </w:rPr>
              <w:t>Романсы и</w:t>
            </w:r>
            <w:r>
              <w:rPr>
                <w:spacing w:val="-1"/>
                <w:sz w:val="24"/>
              </w:rPr>
              <w:t xml:space="preserve"> </w:t>
            </w:r>
            <w:r>
              <w:rPr>
                <w:sz w:val="24"/>
              </w:rPr>
              <w:t>песни.</w:t>
            </w:r>
          </w:p>
        </w:tc>
        <w:tc>
          <w:tcPr>
            <w:tcW w:w="4992" w:type="dxa"/>
          </w:tcPr>
          <w:p w14:paraId="6A98CB78" w14:textId="77777777" w:rsidR="001D5F21" w:rsidRDefault="001D5F21">
            <w:pPr>
              <w:pStyle w:val="TableParagraph"/>
              <w:spacing w:before="8"/>
              <w:ind w:left="0"/>
              <w:rPr>
                <w:b/>
              </w:rPr>
            </w:pPr>
          </w:p>
          <w:p w14:paraId="02C2A5D2" w14:textId="77777777" w:rsidR="001D5F21" w:rsidRDefault="00D92502">
            <w:pPr>
              <w:pStyle w:val="TableParagraph"/>
              <w:ind w:left="41"/>
              <w:rPr>
                <w:sz w:val="24"/>
              </w:rPr>
            </w:pPr>
            <w:r>
              <w:rPr>
                <w:sz w:val="24"/>
              </w:rPr>
              <w:t>Опера «Иван Сусанин»</w:t>
            </w:r>
          </w:p>
          <w:p w14:paraId="006019FF" w14:textId="77777777" w:rsidR="001D5F21" w:rsidRDefault="00D92502">
            <w:pPr>
              <w:pStyle w:val="TableParagraph"/>
              <w:ind w:left="41" w:right="482" w:firstLine="64"/>
              <w:rPr>
                <w:sz w:val="24"/>
              </w:rPr>
            </w:pPr>
            <w:r>
              <w:rPr>
                <w:sz w:val="24"/>
              </w:rPr>
              <w:t>«Камаринская», «Вальс-фантазия» Романсы и песни по выбору преподавателя</w:t>
            </w:r>
          </w:p>
        </w:tc>
        <w:tc>
          <w:tcPr>
            <w:tcW w:w="993" w:type="dxa"/>
          </w:tcPr>
          <w:p w14:paraId="01D201AB" w14:textId="77777777" w:rsidR="001D5F21" w:rsidRDefault="00D92502">
            <w:pPr>
              <w:pStyle w:val="TableParagraph"/>
              <w:spacing w:line="261" w:lineRule="exact"/>
              <w:ind w:left="438"/>
              <w:rPr>
                <w:sz w:val="24"/>
              </w:rPr>
            </w:pPr>
            <w:r>
              <w:rPr>
                <w:sz w:val="24"/>
              </w:rPr>
              <w:t>8</w:t>
            </w:r>
          </w:p>
        </w:tc>
      </w:tr>
      <w:tr w:rsidR="001D5F21" w14:paraId="3F6900CF" w14:textId="77777777">
        <w:trPr>
          <w:trHeight w:val="275"/>
        </w:trPr>
        <w:tc>
          <w:tcPr>
            <w:tcW w:w="360" w:type="dxa"/>
            <w:tcBorders>
              <w:bottom w:val="nil"/>
            </w:tcBorders>
          </w:tcPr>
          <w:p w14:paraId="5D7D959C" w14:textId="77777777" w:rsidR="001D5F21" w:rsidRDefault="00D92502">
            <w:pPr>
              <w:pStyle w:val="TableParagraph"/>
              <w:spacing w:line="255" w:lineRule="exact"/>
              <w:rPr>
                <w:b/>
                <w:sz w:val="24"/>
              </w:rPr>
            </w:pPr>
            <w:r>
              <w:rPr>
                <w:b/>
                <w:sz w:val="24"/>
              </w:rPr>
              <w:t>10.</w:t>
            </w:r>
          </w:p>
        </w:tc>
        <w:tc>
          <w:tcPr>
            <w:tcW w:w="3720" w:type="dxa"/>
            <w:tcBorders>
              <w:bottom w:val="nil"/>
            </w:tcBorders>
          </w:tcPr>
          <w:p w14:paraId="35E15CDC" w14:textId="77777777" w:rsidR="001D5F21" w:rsidRDefault="00D92502">
            <w:pPr>
              <w:pStyle w:val="TableParagraph"/>
              <w:spacing w:line="255" w:lineRule="exact"/>
              <w:rPr>
                <w:b/>
                <w:i/>
                <w:sz w:val="24"/>
              </w:rPr>
            </w:pPr>
            <w:r>
              <w:rPr>
                <w:b/>
                <w:i/>
                <w:sz w:val="24"/>
              </w:rPr>
              <w:t>X. А.С. Даргомыжский</w:t>
            </w:r>
          </w:p>
        </w:tc>
        <w:tc>
          <w:tcPr>
            <w:tcW w:w="4992" w:type="dxa"/>
            <w:tcBorders>
              <w:bottom w:val="nil"/>
            </w:tcBorders>
          </w:tcPr>
          <w:p w14:paraId="21B43FF0" w14:textId="77777777" w:rsidR="001D5F21" w:rsidRDefault="001D5F21">
            <w:pPr>
              <w:pStyle w:val="TableParagraph"/>
              <w:ind w:left="0"/>
              <w:rPr>
                <w:sz w:val="20"/>
              </w:rPr>
            </w:pPr>
          </w:p>
        </w:tc>
        <w:tc>
          <w:tcPr>
            <w:tcW w:w="993" w:type="dxa"/>
            <w:tcBorders>
              <w:bottom w:val="nil"/>
            </w:tcBorders>
          </w:tcPr>
          <w:p w14:paraId="1B058FC4" w14:textId="77777777" w:rsidR="001D5F21" w:rsidRDefault="00D92502">
            <w:pPr>
              <w:pStyle w:val="TableParagraph"/>
              <w:spacing w:line="255" w:lineRule="exact"/>
              <w:ind w:left="438"/>
              <w:rPr>
                <w:sz w:val="24"/>
              </w:rPr>
            </w:pPr>
            <w:r>
              <w:rPr>
                <w:sz w:val="24"/>
              </w:rPr>
              <w:t>4</w:t>
            </w:r>
          </w:p>
        </w:tc>
      </w:tr>
      <w:tr w:rsidR="001D5F21" w14:paraId="5A0F022C" w14:textId="77777777">
        <w:trPr>
          <w:trHeight w:val="273"/>
        </w:trPr>
        <w:tc>
          <w:tcPr>
            <w:tcW w:w="360" w:type="dxa"/>
            <w:tcBorders>
              <w:top w:val="nil"/>
              <w:bottom w:val="nil"/>
            </w:tcBorders>
          </w:tcPr>
          <w:p w14:paraId="3A50DE4A" w14:textId="77777777" w:rsidR="001D5F21" w:rsidRDefault="001D5F21">
            <w:pPr>
              <w:pStyle w:val="TableParagraph"/>
              <w:ind w:left="0"/>
              <w:rPr>
                <w:sz w:val="20"/>
              </w:rPr>
            </w:pPr>
          </w:p>
        </w:tc>
        <w:tc>
          <w:tcPr>
            <w:tcW w:w="3720" w:type="dxa"/>
            <w:tcBorders>
              <w:top w:val="nil"/>
              <w:bottom w:val="nil"/>
            </w:tcBorders>
          </w:tcPr>
          <w:p w14:paraId="4B6C9599" w14:textId="77777777" w:rsidR="001D5F21" w:rsidRDefault="00D92502">
            <w:pPr>
              <w:pStyle w:val="TableParagraph"/>
              <w:spacing w:line="254" w:lineRule="exact"/>
              <w:rPr>
                <w:sz w:val="24"/>
              </w:rPr>
            </w:pPr>
            <w:r>
              <w:rPr>
                <w:sz w:val="24"/>
              </w:rPr>
              <w:t>10.1 Творческий облик композито-</w:t>
            </w:r>
          </w:p>
        </w:tc>
        <w:tc>
          <w:tcPr>
            <w:tcW w:w="4992" w:type="dxa"/>
            <w:tcBorders>
              <w:top w:val="nil"/>
              <w:bottom w:val="nil"/>
            </w:tcBorders>
          </w:tcPr>
          <w:p w14:paraId="1FB3EAD2" w14:textId="77777777" w:rsidR="001D5F21" w:rsidRDefault="00D92502">
            <w:pPr>
              <w:pStyle w:val="TableParagraph"/>
              <w:spacing w:line="254" w:lineRule="exact"/>
              <w:ind w:left="41"/>
              <w:rPr>
                <w:sz w:val="24"/>
              </w:rPr>
            </w:pPr>
            <w:r>
              <w:rPr>
                <w:sz w:val="24"/>
              </w:rPr>
              <w:t>Фрагменты из оперы «Русалка»</w:t>
            </w:r>
          </w:p>
        </w:tc>
        <w:tc>
          <w:tcPr>
            <w:tcW w:w="993" w:type="dxa"/>
            <w:tcBorders>
              <w:top w:val="nil"/>
              <w:bottom w:val="nil"/>
            </w:tcBorders>
          </w:tcPr>
          <w:p w14:paraId="544444C4" w14:textId="77777777" w:rsidR="001D5F21" w:rsidRDefault="001D5F21">
            <w:pPr>
              <w:pStyle w:val="TableParagraph"/>
              <w:ind w:left="0"/>
              <w:rPr>
                <w:sz w:val="20"/>
              </w:rPr>
            </w:pPr>
          </w:p>
        </w:tc>
      </w:tr>
      <w:tr w:rsidR="001D5F21" w14:paraId="5C612FCE" w14:textId="77777777">
        <w:trPr>
          <w:trHeight w:val="275"/>
        </w:trPr>
        <w:tc>
          <w:tcPr>
            <w:tcW w:w="360" w:type="dxa"/>
            <w:tcBorders>
              <w:top w:val="nil"/>
              <w:bottom w:val="nil"/>
            </w:tcBorders>
          </w:tcPr>
          <w:p w14:paraId="0CD32C34" w14:textId="77777777" w:rsidR="001D5F21" w:rsidRDefault="001D5F21">
            <w:pPr>
              <w:pStyle w:val="TableParagraph"/>
              <w:ind w:left="0"/>
              <w:rPr>
                <w:sz w:val="20"/>
              </w:rPr>
            </w:pPr>
          </w:p>
        </w:tc>
        <w:tc>
          <w:tcPr>
            <w:tcW w:w="3720" w:type="dxa"/>
            <w:tcBorders>
              <w:top w:val="nil"/>
              <w:bottom w:val="nil"/>
            </w:tcBorders>
          </w:tcPr>
          <w:p w14:paraId="1C536EAE" w14:textId="77777777" w:rsidR="001D5F21" w:rsidRDefault="00D92502">
            <w:pPr>
              <w:pStyle w:val="TableParagraph"/>
              <w:spacing w:line="256" w:lineRule="exact"/>
              <w:rPr>
                <w:sz w:val="24"/>
              </w:rPr>
            </w:pPr>
            <w:r>
              <w:rPr>
                <w:sz w:val="24"/>
              </w:rPr>
              <w:t>ра.</w:t>
            </w:r>
          </w:p>
        </w:tc>
        <w:tc>
          <w:tcPr>
            <w:tcW w:w="4992" w:type="dxa"/>
            <w:tcBorders>
              <w:top w:val="nil"/>
              <w:bottom w:val="nil"/>
            </w:tcBorders>
          </w:tcPr>
          <w:p w14:paraId="47C9CDFF" w14:textId="77777777" w:rsidR="001D5F21" w:rsidRDefault="001D5F21">
            <w:pPr>
              <w:pStyle w:val="TableParagraph"/>
              <w:ind w:left="0"/>
              <w:rPr>
                <w:sz w:val="20"/>
              </w:rPr>
            </w:pPr>
          </w:p>
        </w:tc>
        <w:tc>
          <w:tcPr>
            <w:tcW w:w="993" w:type="dxa"/>
            <w:tcBorders>
              <w:top w:val="nil"/>
              <w:bottom w:val="nil"/>
            </w:tcBorders>
          </w:tcPr>
          <w:p w14:paraId="23F07FBD" w14:textId="77777777" w:rsidR="001D5F21" w:rsidRDefault="001D5F21">
            <w:pPr>
              <w:pStyle w:val="TableParagraph"/>
              <w:ind w:left="0"/>
              <w:rPr>
                <w:sz w:val="20"/>
              </w:rPr>
            </w:pPr>
          </w:p>
        </w:tc>
      </w:tr>
      <w:tr w:rsidR="001D5F21" w14:paraId="41DC0115" w14:textId="77777777">
        <w:trPr>
          <w:trHeight w:val="278"/>
        </w:trPr>
        <w:tc>
          <w:tcPr>
            <w:tcW w:w="360" w:type="dxa"/>
            <w:tcBorders>
              <w:top w:val="nil"/>
            </w:tcBorders>
          </w:tcPr>
          <w:p w14:paraId="1773C9E1" w14:textId="77777777" w:rsidR="001D5F21" w:rsidRDefault="001D5F21">
            <w:pPr>
              <w:pStyle w:val="TableParagraph"/>
              <w:ind w:left="0"/>
              <w:rPr>
                <w:sz w:val="20"/>
              </w:rPr>
            </w:pPr>
          </w:p>
        </w:tc>
        <w:tc>
          <w:tcPr>
            <w:tcW w:w="3720" w:type="dxa"/>
            <w:tcBorders>
              <w:top w:val="nil"/>
            </w:tcBorders>
          </w:tcPr>
          <w:p w14:paraId="5014809F" w14:textId="77777777" w:rsidR="001D5F21" w:rsidRDefault="00D92502">
            <w:pPr>
              <w:pStyle w:val="TableParagraph"/>
              <w:spacing w:line="259" w:lineRule="exact"/>
              <w:rPr>
                <w:sz w:val="24"/>
              </w:rPr>
            </w:pPr>
            <w:r>
              <w:rPr>
                <w:sz w:val="24"/>
              </w:rPr>
              <w:t>10.2 Романсы и песни.</w:t>
            </w:r>
          </w:p>
        </w:tc>
        <w:tc>
          <w:tcPr>
            <w:tcW w:w="4992" w:type="dxa"/>
            <w:tcBorders>
              <w:top w:val="nil"/>
            </w:tcBorders>
          </w:tcPr>
          <w:p w14:paraId="3D974355" w14:textId="77777777" w:rsidR="001D5F21" w:rsidRDefault="00D92502">
            <w:pPr>
              <w:pStyle w:val="TableParagraph"/>
              <w:spacing w:line="259" w:lineRule="exact"/>
              <w:ind w:left="41"/>
              <w:rPr>
                <w:sz w:val="24"/>
              </w:rPr>
            </w:pPr>
            <w:r>
              <w:rPr>
                <w:sz w:val="24"/>
              </w:rPr>
              <w:t>Романсы и песни по выбору преподавателя</w:t>
            </w:r>
          </w:p>
        </w:tc>
        <w:tc>
          <w:tcPr>
            <w:tcW w:w="993" w:type="dxa"/>
            <w:tcBorders>
              <w:top w:val="nil"/>
            </w:tcBorders>
          </w:tcPr>
          <w:p w14:paraId="6EFED91C" w14:textId="77777777" w:rsidR="001D5F21" w:rsidRDefault="001D5F21">
            <w:pPr>
              <w:pStyle w:val="TableParagraph"/>
              <w:ind w:left="0"/>
              <w:rPr>
                <w:sz w:val="20"/>
              </w:rPr>
            </w:pPr>
          </w:p>
        </w:tc>
      </w:tr>
      <w:tr w:rsidR="001D5F21" w14:paraId="13CC2C1C" w14:textId="77777777">
        <w:trPr>
          <w:trHeight w:val="340"/>
        </w:trPr>
        <w:tc>
          <w:tcPr>
            <w:tcW w:w="360" w:type="dxa"/>
            <w:tcBorders>
              <w:right w:val="nil"/>
            </w:tcBorders>
          </w:tcPr>
          <w:p w14:paraId="30224A7D" w14:textId="77777777" w:rsidR="001D5F21" w:rsidRDefault="001D5F21">
            <w:pPr>
              <w:pStyle w:val="TableParagraph"/>
              <w:ind w:left="0"/>
              <w:rPr>
                <w:sz w:val="24"/>
              </w:rPr>
            </w:pPr>
          </w:p>
        </w:tc>
        <w:tc>
          <w:tcPr>
            <w:tcW w:w="3720" w:type="dxa"/>
            <w:tcBorders>
              <w:left w:val="nil"/>
              <w:right w:val="nil"/>
            </w:tcBorders>
          </w:tcPr>
          <w:p w14:paraId="2E90584E" w14:textId="77777777" w:rsidR="001D5F21" w:rsidRDefault="001D5F21">
            <w:pPr>
              <w:pStyle w:val="TableParagraph"/>
              <w:ind w:left="0"/>
              <w:rPr>
                <w:sz w:val="24"/>
              </w:rPr>
            </w:pPr>
          </w:p>
        </w:tc>
        <w:tc>
          <w:tcPr>
            <w:tcW w:w="4992" w:type="dxa"/>
            <w:tcBorders>
              <w:left w:val="nil"/>
              <w:right w:val="nil"/>
            </w:tcBorders>
          </w:tcPr>
          <w:p w14:paraId="72987955" w14:textId="77777777" w:rsidR="001D5F21" w:rsidRDefault="00D92502">
            <w:pPr>
              <w:pStyle w:val="TableParagraph"/>
              <w:spacing w:line="266" w:lineRule="exact"/>
              <w:ind w:left="2264"/>
              <w:rPr>
                <w:b/>
                <w:sz w:val="24"/>
              </w:rPr>
            </w:pPr>
            <w:r>
              <w:rPr>
                <w:b/>
                <w:sz w:val="24"/>
              </w:rPr>
              <w:t>Итого часов за год</w:t>
            </w:r>
          </w:p>
        </w:tc>
        <w:tc>
          <w:tcPr>
            <w:tcW w:w="993" w:type="dxa"/>
            <w:tcBorders>
              <w:left w:val="nil"/>
            </w:tcBorders>
          </w:tcPr>
          <w:p w14:paraId="5E739947" w14:textId="77777777" w:rsidR="001D5F21" w:rsidRDefault="00D92502">
            <w:pPr>
              <w:pStyle w:val="TableParagraph"/>
              <w:spacing w:line="266" w:lineRule="exact"/>
              <w:ind w:left="0" w:right="18"/>
              <w:jc w:val="right"/>
              <w:rPr>
                <w:b/>
                <w:sz w:val="24"/>
              </w:rPr>
            </w:pPr>
            <w:r>
              <w:rPr>
                <w:b/>
                <w:sz w:val="24"/>
              </w:rPr>
              <w:t>33</w:t>
            </w:r>
          </w:p>
        </w:tc>
      </w:tr>
    </w:tbl>
    <w:p w14:paraId="1AC4F68E" w14:textId="77777777" w:rsidR="001D5F21" w:rsidRDefault="001D5F21">
      <w:pPr>
        <w:pStyle w:val="a3"/>
        <w:spacing w:before="4"/>
        <w:ind w:left="0"/>
        <w:jc w:val="left"/>
        <w:rPr>
          <w:b/>
          <w:sz w:val="15"/>
        </w:rPr>
      </w:pPr>
    </w:p>
    <w:p w14:paraId="11336AE6" w14:textId="77777777" w:rsidR="001D5F21" w:rsidRDefault="00D92502">
      <w:pPr>
        <w:spacing w:before="90"/>
        <w:ind w:left="974" w:right="243"/>
        <w:jc w:val="center"/>
        <w:rPr>
          <w:b/>
          <w:sz w:val="24"/>
        </w:rPr>
      </w:pPr>
      <w:r>
        <w:rPr>
          <w:b/>
          <w:sz w:val="24"/>
        </w:rPr>
        <w:t>Четвёртый год обучения</w:t>
      </w:r>
    </w:p>
    <w:p w14:paraId="7C98ADB4" w14:textId="77777777" w:rsidR="001D5F21" w:rsidRDefault="001D5F21">
      <w:pPr>
        <w:pStyle w:val="a3"/>
        <w:spacing w:before="3"/>
        <w:ind w:left="0"/>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3"/>
        <w:gridCol w:w="3759"/>
        <w:gridCol w:w="4364"/>
        <w:gridCol w:w="1582"/>
      </w:tblGrid>
      <w:tr w:rsidR="001D5F21" w14:paraId="06487F16" w14:textId="77777777">
        <w:trPr>
          <w:trHeight w:val="561"/>
        </w:trPr>
        <w:tc>
          <w:tcPr>
            <w:tcW w:w="363" w:type="dxa"/>
          </w:tcPr>
          <w:p w14:paraId="084CBC6B" w14:textId="77777777" w:rsidR="001D5F21" w:rsidRDefault="00D92502">
            <w:pPr>
              <w:pStyle w:val="TableParagraph"/>
              <w:spacing w:line="272" w:lineRule="exact"/>
              <w:ind w:left="0" w:right="23"/>
              <w:jc w:val="center"/>
              <w:rPr>
                <w:b/>
                <w:sz w:val="24"/>
              </w:rPr>
            </w:pPr>
            <w:r>
              <w:rPr>
                <w:b/>
                <w:sz w:val="24"/>
              </w:rPr>
              <w:t>№</w:t>
            </w:r>
          </w:p>
        </w:tc>
        <w:tc>
          <w:tcPr>
            <w:tcW w:w="3759" w:type="dxa"/>
          </w:tcPr>
          <w:p w14:paraId="02E50940" w14:textId="77777777" w:rsidR="001D5F21" w:rsidRDefault="00D92502">
            <w:pPr>
              <w:pStyle w:val="TableParagraph"/>
              <w:spacing w:line="272" w:lineRule="exact"/>
              <w:ind w:left="1581" w:right="1571"/>
              <w:jc w:val="center"/>
              <w:rPr>
                <w:b/>
                <w:sz w:val="24"/>
              </w:rPr>
            </w:pPr>
            <w:r>
              <w:rPr>
                <w:b/>
                <w:sz w:val="24"/>
              </w:rPr>
              <w:t>Тема</w:t>
            </w:r>
          </w:p>
        </w:tc>
        <w:tc>
          <w:tcPr>
            <w:tcW w:w="4364" w:type="dxa"/>
          </w:tcPr>
          <w:p w14:paraId="27A08E74" w14:textId="77777777" w:rsidR="001D5F21" w:rsidRDefault="00D92502">
            <w:pPr>
              <w:pStyle w:val="TableParagraph"/>
              <w:spacing w:line="272" w:lineRule="exact"/>
              <w:ind w:left="827"/>
              <w:rPr>
                <w:b/>
                <w:sz w:val="24"/>
              </w:rPr>
            </w:pPr>
            <w:r>
              <w:rPr>
                <w:b/>
                <w:sz w:val="24"/>
              </w:rPr>
              <w:t>Музыкальный материал</w:t>
            </w:r>
          </w:p>
        </w:tc>
        <w:tc>
          <w:tcPr>
            <w:tcW w:w="1582" w:type="dxa"/>
          </w:tcPr>
          <w:p w14:paraId="5585C671" w14:textId="77777777" w:rsidR="001D5F21" w:rsidRDefault="00D92502">
            <w:pPr>
              <w:pStyle w:val="TableParagraph"/>
              <w:spacing w:line="272" w:lineRule="exact"/>
              <w:ind w:left="131" w:right="113"/>
              <w:jc w:val="center"/>
              <w:rPr>
                <w:b/>
                <w:sz w:val="24"/>
              </w:rPr>
            </w:pPr>
            <w:r>
              <w:rPr>
                <w:b/>
                <w:sz w:val="24"/>
              </w:rPr>
              <w:t>Количество</w:t>
            </w:r>
          </w:p>
          <w:p w14:paraId="081AC6C7" w14:textId="77777777" w:rsidR="001D5F21" w:rsidRDefault="00D92502">
            <w:pPr>
              <w:pStyle w:val="TableParagraph"/>
              <w:spacing w:line="269" w:lineRule="exact"/>
              <w:ind w:left="129" w:right="113"/>
              <w:jc w:val="center"/>
              <w:rPr>
                <w:b/>
                <w:sz w:val="24"/>
              </w:rPr>
            </w:pPr>
            <w:r>
              <w:rPr>
                <w:b/>
                <w:sz w:val="24"/>
              </w:rPr>
              <w:t>часов</w:t>
            </w:r>
          </w:p>
        </w:tc>
      </w:tr>
      <w:tr w:rsidR="001D5F21" w14:paraId="4CAB4541" w14:textId="77777777">
        <w:trPr>
          <w:trHeight w:val="1381"/>
        </w:trPr>
        <w:tc>
          <w:tcPr>
            <w:tcW w:w="363" w:type="dxa"/>
          </w:tcPr>
          <w:p w14:paraId="26402AB6" w14:textId="77777777" w:rsidR="001D5F21" w:rsidRDefault="00D92502">
            <w:pPr>
              <w:pStyle w:val="TableParagraph"/>
              <w:spacing w:line="268" w:lineRule="exact"/>
              <w:ind w:left="21" w:right="107"/>
              <w:jc w:val="center"/>
              <w:rPr>
                <w:sz w:val="24"/>
              </w:rPr>
            </w:pPr>
            <w:r>
              <w:rPr>
                <w:sz w:val="24"/>
              </w:rPr>
              <w:t>1.</w:t>
            </w:r>
          </w:p>
        </w:tc>
        <w:tc>
          <w:tcPr>
            <w:tcW w:w="3759" w:type="dxa"/>
          </w:tcPr>
          <w:p w14:paraId="06B3590B" w14:textId="77777777" w:rsidR="001D5F21" w:rsidRDefault="00D92502">
            <w:pPr>
              <w:pStyle w:val="TableParagraph"/>
              <w:spacing w:line="237" w:lineRule="auto"/>
              <w:ind w:right="75"/>
              <w:rPr>
                <w:sz w:val="24"/>
              </w:rPr>
            </w:pPr>
            <w:r>
              <w:rPr>
                <w:b/>
                <w:i/>
                <w:sz w:val="24"/>
              </w:rPr>
              <w:t xml:space="preserve">I. Русское музыкальное искусство второй половины XIX века </w:t>
            </w:r>
            <w:r>
              <w:rPr>
                <w:sz w:val="24"/>
              </w:rPr>
              <w:t>Литература, живопись и музыка того времени.</w:t>
            </w:r>
          </w:p>
        </w:tc>
        <w:tc>
          <w:tcPr>
            <w:tcW w:w="4364" w:type="dxa"/>
          </w:tcPr>
          <w:p w14:paraId="296BB511" w14:textId="77777777" w:rsidR="001D5F21" w:rsidRDefault="00D92502">
            <w:pPr>
              <w:pStyle w:val="TableParagraph"/>
              <w:spacing w:line="268" w:lineRule="exact"/>
              <w:ind w:left="100"/>
              <w:rPr>
                <w:sz w:val="24"/>
              </w:rPr>
            </w:pPr>
            <w:r>
              <w:rPr>
                <w:sz w:val="24"/>
              </w:rPr>
              <w:t>М.А. Балакирев «Исламей».</w:t>
            </w:r>
          </w:p>
        </w:tc>
        <w:tc>
          <w:tcPr>
            <w:tcW w:w="1582" w:type="dxa"/>
          </w:tcPr>
          <w:p w14:paraId="240E1E40" w14:textId="77777777" w:rsidR="001D5F21" w:rsidRDefault="00D92502">
            <w:pPr>
              <w:pStyle w:val="TableParagraph"/>
              <w:spacing w:line="268" w:lineRule="exact"/>
              <w:ind w:left="0" w:right="279"/>
              <w:jc w:val="center"/>
              <w:rPr>
                <w:sz w:val="24"/>
              </w:rPr>
            </w:pPr>
            <w:r>
              <w:rPr>
                <w:sz w:val="24"/>
              </w:rPr>
              <w:t>1</w:t>
            </w:r>
          </w:p>
        </w:tc>
      </w:tr>
    </w:tbl>
    <w:p w14:paraId="618CBDCE" w14:textId="77777777" w:rsidR="001D5F21" w:rsidRDefault="001D5F21">
      <w:pPr>
        <w:spacing w:line="268" w:lineRule="exact"/>
        <w:jc w:val="center"/>
        <w:rPr>
          <w:sz w:val="24"/>
        </w:rPr>
        <w:sectPr w:rsidR="001D5F21">
          <w:pgSz w:w="11910" w:h="16840"/>
          <w:pgMar w:top="840" w:right="160" w:bottom="960" w:left="920" w:header="0" w:footer="699" w:gutter="0"/>
          <w:cols w:space="720"/>
        </w:sect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3"/>
        <w:gridCol w:w="3759"/>
        <w:gridCol w:w="4364"/>
        <w:gridCol w:w="1582"/>
      </w:tblGrid>
      <w:tr w:rsidR="001D5F21" w14:paraId="64DBAD35" w14:textId="77777777">
        <w:trPr>
          <w:trHeight w:val="1588"/>
        </w:trPr>
        <w:tc>
          <w:tcPr>
            <w:tcW w:w="363" w:type="dxa"/>
          </w:tcPr>
          <w:p w14:paraId="6F5A76F4" w14:textId="77777777" w:rsidR="001D5F21" w:rsidRDefault="00D92502">
            <w:pPr>
              <w:pStyle w:val="TableParagraph"/>
              <w:spacing w:line="261" w:lineRule="exact"/>
              <w:rPr>
                <w:sz w:val="24"/>
              </w:rPr>
            </w:pPr>
            <w:r>
              <w:rPr>
                <w:sz w:val="24"/>
              </w:rPr>
              <w:lastRenderedPageBreak/>
              <w:t>2.</w:t>
            </w:r>
          </w:p>
        </w:tc>
        <w:tc>
          <w:tcPr>
            <w:tcW w:w="3759" w:type="dxa"/>
          </w:tcPr>
          <w:p w14:paraId="7C9256CA" w14:textId="77777777" w:rsidR="001D5F21" w:rsidRDefault="00D92502">
            <w:pPr>
              <w:pStyle w:val="TableParagraph"/>
              <w:spacing w:line="264" w:lineRule="exact"/>
              <w:rPr>
                <w:b/>
                <w:i/>
                <w:sz w:val="24"/>
              </w:rPr>
            </w:pPr>
            <w:r>
              <w:rPr>
                <w:b/>
                <w:i/>
                <w:sz w:val="24"/>
              </w:rPr>
              <w:t>II. А.П. Бородин</w:t>
            </w:r>
          </w:p>
          <w:p w14:paraId="15186FCF" w14:textId="77777777" w:rsidR="001D5F21" w:rsidRDefault="00D92502">
            <w:pPr>
              <w:pStyle w:val="TableParagraph"/>
              <w:spacing w:line="274" w:lineRule="exact"/>
              <w:rPr>
                <w:sz w:val="24"/>
              </w:rPr>
            </w:pPr>
            <w:r>
              <w:rPr>
                <w:sz w:val="24"/>
              </w:rPr>
              <w:t>2.1 Творческий облик композитора</w:t>
            </w:r>
          </w:p>
          <w:p w14:paraId="65860561" w14:textId="77777777" w:rsidR="001D5F21" w:rsidRDefault="001D5F21">
            <w:pPr>
              <w:pStyle w:val="TableParagraph"/>
              <w:ind w:left="0"/>
              <w:rPr>
                <w:b/>
                <w:sz w:val="24"/>
              </w:rPr>
            </w:pPr>
          </w:p>
          <w:p w14:paraId="61894862" w14:textId="77777777" w:rsidR="001D5F21" w:rsidRDefault="00D92502">
            <w:pPr>
              <w:pStyle w:val="TableParagraph"/>
              <w:numPr>
                <w:ilvl w:val="1"/>
                <w:numId w:val="10"/>
              </w:numPr>
              <w:tabs>
                <w:tab w:val="left" w:pos="461"/>
              </w:tabs>
              <w:ind w:hanging="421"/>
              <w:rPr>
                <w:sz w:val="24"/>
              </w:rPr>
            </w:pPr>
            <w:r>
              <w:rPr>
                <w:sz w:val="24"/>
              </w:rPr>
              <w:t>Оперное</w:t>
            </w:r>
            <w:r>
              <w:rPr>
                <w:spacing w:val="-2"/>
                <w:sz w:val="24"/>
              </w:rPr>
              <w:t xml:space="preserve"> </w:t>
            </w:r>
            <w:r>
              <w:rPr>
                <w:sz w:val="24"/>
              </w:rPr>
              <w:t>творчество</w:t>
            </w:r>
          </w:p>
          <w:p w14:paraId="6AAAB1E3" w14:textId="77777777" w:rsidR="001D5F21" w:rsidRDefault="00D92502">
            <w:pPr>
              <w:pStyle w:val="TableParagraph"/>
              <w:numPr>
                <w:ilvl w:val="1"/>
                <w:numId w:val="10"/>
              </w:numPr>
              <w:tabs>
                <w:tab w:val="left" w:pos="461"/>
              </w:tabs>
              <w:ind w:hanging="421"/>
              <w:rPr>
                <w:sz w:val="24"/>
              </w:rPr>
            </w:pPr>
            <w:r>
              <w:rPr>
                <w:sz w:val="24"/>
              </w:rPr>
              <w:t>Симфоническое</w:t>
            </w:r>
            <w:r>
              <w:rPr>
                <w:spacing w:val="-3"/>
                <w:sz w:val="24"/>
              </w:rPr>
              <w:t xml:space="preserve"> </w:t>
            </w:r>
            <w:r>
              <w:rPr>
                <w:sz w:val="24"/>
              </w:rPr>
              <w:t>творчество</w:t>
            </w:r>
          </w:p>
        </w:tc>
        <w:tc>
          <w:tcPr>
            <w:tcW w:w="4364" w:type="dxa"/>
          </w:tcPr>
          <w:p w14:paraId="31774CF3" w14:textId="77777777" w:rsidR="001D5F21" w:rsidRDefault="00D92502">
            <w:pPr>
              <w:pStyle w:val="TableParagraph"/>
              <w:ind w:right="42"/>
              <w:rPr>
                <w:sz w:val="24"/>
              </w:rPr>
            </w:pPr>
            <w:r>
              <w:rPr>
                <w:sz w:val="24"/>
              </w:rPr>
              <w:t>Романсы и песни («Для берегов отчизны дальней», «Песня темного леса», «Спяща княжна»), 2 квартет III часть.</w:t>
            </w:r>
          </w:p>
          <w:p w14:paraId="48CFC6F1" w14:textId="77777777" w:rsidR="001D5F21" w:rsidRDefault="00D92502">
            <w:pPr>
              <w:pStyle w:val="TableParagraph"/>
              <w:rPr>
                <w:sz w:val="24"/>
              </w:rPr>
            </w:pPr>
            <w:r>
              <w:rPr>
                <w:sz w:val="24"/>
              </w:rPr>
              <w:t>Опера «Князь Игорь».</w:t>
            </w:r>
          </w:p>
          <w:p w14:paraId="660FDC06" w14:textId="77777777" w:rsidR="001D5F21" w:rsidRDefault="00D92502">
            <w:pPr>
              <w:pStyle w:val="TableParagraph"/>
              <w:rPr>
                <w:sz w:val="24"/>
              </w:rPr>
            </w:pPr>
            <w:r>
              <w:rPr>
                <w:sz w:val="24"/>
              </w:rPr>
              <w:t>Симфония №2 си минор «Богатырская».</w:t>
            </w:r>
          </w:p>
        </w:tc>
        <w:tc>
          <w:tcPr>
            <w:tcW w:w="1582" w:type="dxa"/>
          </w:tcPr>
          <w:p w14:paraId="0978AF2B" w14:textId="77777777" w:rsidR="001D5F21" w:rsidRDefault="00D92502">
            <w:pPr>
              <w:pStyle w:val="TableParagraph"/>
              <w:spacing w:line="261" w:lineRule="exact"/>
              <w:ind w:left="0" w:right="279"/>
              <w:jc w:val="center"/>
              <w:rPr>
                <w:sz w:val="24"/>
              </w:rPr>
            </w:pPr>
            <w:r>
              <w:rPr>
                <w:sz w:val="24"/>
              </w:rPr>
              <w:t>7</w:t>
            </w:r>
          </w:p>
          <w:p w14:paraId="75E4C80E" w14:textId="77777777" w:rsidR="001D5F21" w:rsidRDefault="00D92502">
            <w:pPr>
              <w:pStyle w:val="TableParagraph"/>
              <w:ind w:left="-79" w:right="1532"/>
              <w:jc w:val="center"/>
              <w:rPr>
                <w:sz w:val="24"/>
              </w:rPr>
            </w:pPr>
            <w:r>
              <w:rPr>
                <w:sz w:val="24"/>
              </w:rPr>
              <w:t>я</w:t>
            </w:r>
          </w:p>
        </w:tc>
      </w:tr>
      <w:tr w:rsidR="001D5F21" w14:paraId="01A319DE" w14:textId="77777777">
        <w:trPr>
          <w:trHeight w:val="1782"/>
        </w:trPr>
        <w:tc>
          <w:tcPr>
            <w:tcW w:w="363" w:type="dxa"/>
          </w:tcPr>
          <w:p w14:paraId="5A90A84A" w14:textId="77777777" w:rsidR="001D5F21" w:rsidRDefault="00D92502">
            <w:pPr>
              <w:pStyle w:val="TableParagraph"/>
              <w:spacing w:line="261" w:lineRule="exact"/>
              <w:rPr>
                <w:sz w:val="24"/>
              </w:rPr>
            </w:pPr>
            <w:r>
              <w:rPr>
                <w:sz w:val="24"/>
              </w:rPr>
              <w:t>3.</w:t>
            </w:r>
          </w:p>
        </w:tc>
        <w:tc>
          <w:tcPr>
            <w:tcW w:w="3759" w:type="dxa"/>
          </w:tcPr>
          <w:p w14:paraId="7A94F725" w14:textId="77777777" w:rsidR="001D5F21" w:rsidRDefault="00D92502">
            <w:pPr>
              <w:pStyle w:val="TableParagraph"/>
              <w:spacing w:line="264" w:lineRule="exact"/>
              <w:rPr>
                <w:b/>
                <w:i/>
                <w:sz w:val="24"/>
              </w:rPr>
            </w:pPr>
            <w:r>
              <w:rPr>
                <w:b/>
                <w:i/>
                <w:sz w:val="24"/>
              </w:rPr>
              <w:t>III. М.П. Мусоргский</w:t>
            </w:r>
          </w:p>
          <w:p w14:paraId="3FDA4598" w14:textId="77777777" w:rsidR="001D5F21" w:rsidRDefault="00D92502">
            <w:pPr>
              <w:pStyle w:val="TableParagraph"/>
              <w:spacing w:line="274" w:lineRule="exact"/>
              <w:rPr>
                <w:sz w:val="24"/>
              </w:rPr>
            </w:pPr>
            <w:r>
              <w:rPr>
                <w:sz w:val="24"/>
              </w:rPr>
              <w:t>3.1 Творческий облик композитора</w:t>
            </w:r>
          </w:p>
          <w:p w14:paraId="33ACBB80" w14:textId="77777777" w:rsidR="001D5F21" w:rsidRDefault="001D5F21">
            <w:pPr>
              <w:pStyle w:val="TableParagraph"/>
              <w:ind w:left="0"/>
              <w:rPr>
                <w:b/>
                <w:sz w:val="26"/>
              </w:rPr>
            </w:pPr>
          </w:p>
          <w:p w14:paraId="04A1EAD4" w14:textId="77777777" w:rsidR="001D5F21" w:rsidRDefault="001D5F21">
            <w:pPr>
              <w:pStyle w:val="TableParagraph"/>
              <w:ind w:left="0"/>
              <w:rPr>
                <w:b/>
              </w:rPr>
            </w:pPr>
          </w:p>
          <w:p w14:paraId="52BA8BE0" w14:textId="77777777" w:rsidR="001D5F21" w:rsidRDefault="00D92502">
            <w:pPr>
              <w:pStyle w:val="TableParagraph"/>
              <w:numPr>
                <w:ilvl w:val="1"/>
                <w:numId w:val="9"/>
              </w:numPr>
              <w:tabs>
                <w:tab w:val="left" w:pos="461"/>
              </w:tabs>
              <w:ind w:hanging="421"/>
              <w:rPr>
                <w:sz w:val="24"/>
              </w:rPr>
            </w:pPr>
            <w:r>
              <w:rPr>
                <w:sz w:val="24"/>
              </w:rPr>
              <w:t>Оперное</w:t>
            </w:r>
            <w:r>
              <w:rPr>
                <w:spacing w:val="-2"/>
                <w:sz w:val="24"/>
              </w:rPr>
              <w:t xml:space="preserve"> </w:t>
            </w:r>
            <w:r>
              <w:rPr>
                <w:sz w:val="24"/>
              </w:rPr>
              <w:t>творчество</w:t>
            </w:r>
          </w:p>
          <w:p w14:paraId="5994E771" w14:textId="77777777" w:rsidR="001D5F21" w:rsidRDefault="00D92502">
            <w:pPr>
              <w:pStyle w:val="TableParagraph"/>
              <w:numPr>
                <w:ilvl w:val="1"/>
                <w:numId w:val="9"/>
              </w:numPr>
              <w:tabs>
                <w:tab w:val="left" w:pos="461"/>
              </w:tabs>
              <w:ind w:hanging="421"/>
              <w:rPr>
                <w:sz w:val="24"/>
              </w:rPr>
            </w:pPr>
            <w:r>
              <w:rPr>
                <w:sz w:val="24"/>
              </w:rPr>
              <w:t>Симфоническое</w:t>
            </w:r>
            <w:r>
              <w:rPr>
                <w:spacing w:val="-3"/>
                <w:sz w:val="24"/>
              </w:rPr>
              <w:t xml:space="preserve"> </w:t>
            </w:r>
            <w:r>
              <w:rPr>
                <w:sz w:val="24"/>
              </w:rPr>
              <w:t>творчество</w:t>
            </w:r>
          </w:p>
        </w:tc>
        <w:tc>
          <w:tcPr>
            <w:tcW w:w="4364" w:type="dxa"/>
          </w:tcPr>
          <w:p w14:paraId="407FB670" w14:textId="77777777" w:rsidR="001D5F21" w:rsidRDefault="001D5F21">
            <w:pPr>
              <w:pStyle w:val="TableParagraph"/>
              <w:spacing w:before="8"/>
              <w:ind w:left="0"/>
              <w:rPr>
                <w:b/>
              </w:rPr>
            </w:pPr>
          </w:p>
          <w:p w14:paraId="7E86BF19" w14:textId="77777777" w:rsidR="001D5F21" w:rsidRDefault="00D92502">
            <w:pPr>
              <w:pStyle w:val="TableParagraph"/>
              <w:rPr>
                <w:sz w:val="24"/>
              </w:rPr>
            </w:pPr>
            <w:r>
              <w:rPr>
                <w:sz w:val="24"/>
              </w:rPr>
              <w:t>Песни – «Колыбельная Еремушке»,</w:t>
            </w:r>
          </w:p>
          <w:p w14:paraId="125E2F2D" w14:textId="77777777" w:rsidR="001D5F21" w:rsidRDefault="00D92502">
            <w:pPr>
              <w:pStyle w:val="TableParagraph"/>
              <w:rPr>
                <w:sz w:val="24"/>
              </w:rPr>
            </w:pPr>
            <w:r>
              <w:rPr>
                <w:sz w:val="24"/>
              </w:rPr>
              <w:t>«Сиротка», «Озорник»;номера из оперы</w:t>
            </w:r>
          </w:p>
          <w:p w14:paraId="42448606" w14:textId="77777777" w:rsidR="001D5F21" w:rsidRDefault="00D92502">
            <w:pPr>
              <w:pStyle w:val="TableParagraph"/>
              <w:rPr>
                <w:sz w:val="24"/>
              </w:rPr>
            </w:pPr>
            <w:r>
              <w:rPr>
                <w:sz w:val="24"/>
              </w:rPr>
              <w:t>«Хованщина»</w:t>
            </w:r>
          </w:p>
          <w:p w14:paraId="59D66241" w14:textId="77777777" w:rsidR="001D5F21" w:rsidRDefault="00D92502">
            <w:pPr>
              <w:pStyle w:val="TableParagraph"/>
              <w:rPr>
                <w:sz w:val="24"/>
              </w:rPr>
            </w:pPr>
            <w:r>
              <w:rPr>
                <w:sz w:val="24"/>
              </w:rPr>
              <w:t>Опера «Борис Годунов».</w:t>
            </w:r>
          </w:p>
          <w:p w14:paraId="10843BCC" w14:textId="77777777" w:rsidR="001D5F21" w:rsidRDefault="00D92502">
            <w:pPr>
              <w:pStyle w:val="TableParagraph"/>
              <w:rPr>
                <w:sz w:val="24"/>
              </w:rPr>
            </w:pPr>
            <w:r>
              <w:rPr>
                <w:sz w:val="24"/>
              </w:rPr>
              <w:t>«Картинки с выставки».</w:t>
            </w:r>
          </w:p>
        </w:tc>
        <w:tc>
          <w:tcPr>
            <w:tcW w:w="1582" w:type="dxa"/>
          </w:tcPr>
          <w:p w14:paraId="3BF6AEF7" w14:textId="77777777" w:rsidR="001D5F21" w:rsidRDefault="00D92502">
            <w:pPr>
              <w:pStyle w:val="TableParagraph"/>
              <w:spacing w:line="261" w:lineRule="exact"/>
              <w:ind w:left="582"/>
              <w:rPr>
                <w:sz w:val="24"/>
              </w:rPr>
            </w:pPr>
            <w:r>
              <w:rPr>
                <w:sz w:val="24"/>
              </w:rPr>
              <w:t>7</w:t>
            </w:r>
          </w:p>
        </w:tc>
      </w:tr>
      <w:tr w:rsidR="001D5F21" w14:paraId="4C9FAE70" w14:textId="77777777">
        <w:trPr>
          <w:trHeight w:val="1658"/>
        </w:trPr>
        <w:tc>
          <w:tcPr>
            <w:tcW w:w="363" w:type="dxa"/>
          </w:tcPr>
          <w:p w14:paraId="69240ED8" w14:textId="77777777" w:rsidR="001D5F21" w:rsidRDefault="00D92502">
            <w:pPr>
              <w:pStyle w:val="TableParagraph"/>
              <w:spacing w:line="264" w:lineRule="exact"/>
              <w:rPr>
                <w:sz w:val="24"/>
              </w:rPr>
            </w:pPr>
            <w:r>
              <w:rPr>
                <w:sz w:val="24"/>
              </w:rPr>
              <w:t>4.</w:t>
            </w:r>
          </w:p>
        </w:tc>
        <w:tc>
          <w:tcPr>
            <w:tcW w:w="3759" w:type="dxa"/>
          </w:tcPr>
          <w:p w14:paraId="275A7353" w14:textId="77777777" w:rsidR="001D5F21" w:rsidRDefault="00D92502">
            <w:pPr>
              <w:pStyle w:val="TableParagraph"/>
              <w:spacing w:line="266" w:lineRule="exact"/>
              <w:rPr>
                <w:b/>
                <w:i/>
                <w:sz w:val="24"/>
              </w:rPr>
            </w:pPr>
            <w:r>
              <w:rPr>
                <w:b/>
                <w:i/>
                <w:sz w:val="24"/>
              </w:rPr>
              <w:t>IV. Н.А. Римский-Корсаков</w:t>
            </w:r>
          </w:p>
          <w:p w14:paraId="540709F2" w14:textId="77777777" w:rsidR="001D5F21" w:rsidRDefault="00D92502">
            <w:pPr>
              <w:pStyle w:val="TableParagraph"/>
              <w:spacing w:line="274" w:lineRule="exact"/>
              <w:rPr>
                <w:sz w:val="24"/>
              </w:rPr>
            </w:pPr>
            <w:r>
              <w:rPr>
                <w:sz w:val="24"/>
              </w:rPr>
              <w:t>4.1 Творческий облик композитора</w:t>
            </w:r>
          </w:p>
          <w:p w14:paraId="2D157E1A" w14:textId="77777777" w:rsidR="001D5F21" w:rsidRDefault="001D5F21">
            <w:pPr>
              <w:pStyle w:val="TableParagraph"/>
              <w:ind w:left="0"/>
              <w:rPr>
                <w:b/>
                <w:sz w:val="24"/>
              </w:rPr>
            </w:pPr>
          </w:p>
          <w:p w14:paraId="2C938895" w14:textId="77777777" w:rsidR="001D5F21" w:rsidRDefault="00D92502">
            <w:pPr>
              <w:pStyle w:val="TableParagraph"/>
              <w:numPr>
                <w:ilvl w:val="1"/>
                <w:numId w:val="8"/>
              </w:numPr>
              <w:tabs>
                <w:tab w:val="left" w:pos="418"/>
              </w:tabs>
              <w:ind w:hanging="421"/>
              <w:rPr>
                <w:sz w:val="24"/>
              </w:rPr>
            </w:pPr>
            <w:r>
              <w:rPr>
                <w:sz w:val="24"/>
              </w:rPr>
              <w:t>Оперное</w:t>
            </w:r>
            <w:r>
              <w:rPr>
                <w:spacing w:val="-2"/>
                <w:sz w:val="24"/>
              </w:rPr>
              <w:t xml:space="preserve"> </w:t>
            </w:r>
            <w:r>
              <w:rPr>
                <w:sz w:val="24"/>
              </w:rPr>
              <w:t>творчество</w:t>
            </w:r>
          </w:p>
          <w:p w14:paraId="32EB8D81" w14:textId="77777777" w:rsidR="001D5F21" w:rsidRDefault="00D92502">
            <w:pPr>
              <w:pStyle w:val="TableParagraph"/>
              <w:numPr>
                <w:ilvl w:val="1"/>
                <w:numId w:val="8"/>
              </w:numPr>
              <w:tabs>
                <w:tab w:val="left" w:pos="461"/>
              </w:tabs>
              <w:ind w:left="460" w:hanging="421"/>
              <w:rPr>
                <w:sz w:val="24"/>
              </w:rPr>
            </w:pPr>
            <w:r>
              <w:rPr>
                <w:sz w:val="24"/>
              </w:rPr>
              <w:t>Симфоническое</w:t>
            </w:r>
            <w:r>
              <w:rPr>
                <w:spacing w:val="-2"/>
                <w:sz w:val="24"/>
              </w:rPr>
              <w:t xml:space="preserve"> </w:t>
            </w:r>
            <w:r>
              <w:rPr>
                <w:sz w:val="24"/>
              </w:rPr>
              <w:t>творчество</w:t>
            </w:r>
          </w:p>
        </w:tc>
        <w:tc>
          <w:tcPr>
            <w:tcW w:w="4364" w:type="dxa"/>
          </w:tcPr>
          <w:p w14:paraId="11A04B62" w14:textId="77777777" w:rsidR="001D5F21" w:rsidRDefault="001D5F21">
            <w:pPr>
              <w:pStyle w:val="TableParagraph"/>
              <w:spacing w:before="10"/>
              <w:ind w:left="0"/>
              <w:rPr>
                <w:b/>
              </w:rPr>
            </w:pPr>
          </w:p>
          <w:p w14:paraId="4D78A6F2" w14:textId="77777777" w:rsidR="001D5F21" w:rsidRDefault="00D92502">
            <w:pPr>
              <w:pStyle w:val="TableParagraph"/>
              <w:rPr>
                <w:sz w:val="24"/>
              </w:rPr>
            </w:pPr>
            <w:r>
              <w:rPr>
                <w:sz w:val="24"/>
              </w:rPr>
              <w:t>«Испанское каприччио», номера из</w:t>
            </w:r>
          </w:p>
          <w:p w14:paraId="28A98288" w14:textId="77777777" w:rsidR="001D5F21" w:rsidRDefault="00D92502">
            <w:pPr>
              <w:pStyle w:val="TableParagraph"/>
              <w:rPr>
                <w:sz w:val="24"/>
              </w:rPr>
            </w:pPr>
            <w:r>
              <w:rPr>
                <w:sz w:val="24"/>
              </w:rPr>
              <w:t>«Садко».</w:t>
            </w:r>
          </w:p>
          <w:p w14:paraId="0A017579" w14:textId="77777777" w:rsidR="001D5F21" w:rsidRDefault="00D92502">
            <w:pPr>
              <w:pStyle w:val="TableParagraph"/>
              <w:spacing w:before="1"/>
              <w:rPr>
                <w:sz w:val="24"/>
              </w:rPr>
            </w:pPr>
            <w:r>
              <w:rPr>
                <w:sz w:val="24"/>
              </w:rPr>
              <w:t>Опера «Снегурочка».</w:t>
            </w:r>
          </w:p>
          <w:p w14:paraId="7504632B" w14:textId="77777777" w:rsidR="001D5F21" w:rsidRDefault="00D92502">
            <w:pPr>
              <w:pStyle w:val="TableParagraph"/>
              <w:rPr>
                <w:sz w:val="24"/>
              </w:rPr>
            </w:pPr>
            <w:r>
              <w:rPr>
                <w:sz w:val="24"/>
              </w:rPr>
              <w:t>Симфоническая сюита «Шехеразада».</w:t>
            </w:r>
          </w:p>
        </w:tc>
        <w:tc>
          <w:tcPr>
            <w:tcW w:w="1582" w:type="dxa"/>
          </w:tcPr>
          <w:p w14:paraId="445D5C03" w14:textId="77777777" w:rsidR="001D5F21" w:rsidRDefault="00D92502">
            <w:pPr>
              <w:pStyle w:val="TableParagraph"/>
              <w:spacing w:line="264" w:lineRule="exact"/>
              <w:ind w:left="582"/>
              <w:rPr>
                <w:sz w:val="24"/>
              </w:rPr>
            </w:pPr>
            <w:r>
              <w:rPr>
                <w:sz w:val="24"/>
              </w:rPr>
              <w:t>9</w:t>
            </w:r>
          </w:p>
        </w:tc>
      </w:tr>
      <w:tr w:rsidR="001D5F21" w14:paraId="7222ACF1" w14:textId="77777777">
        <w:trPr>
          <w:trHeight w:val="1931"/>
        </w:trPr>
        <w:tc>
          <w:tcPr>
            <w:tcW w:w="363" w:type="dxa"/>
          </w:tcPr>
          <w:p w14:paraId="24F3E63E" w14:textId="77777777" w:rsidR="001D5F21" w:rsidRDefault="00D92502">
            <w:pPr>
              <w:pStyle w:val="TableParagraph"/>
              <w:spacing w:line="266" w:lineRule="exact"/>
              <w:rPr>
                <w:b/>
                <w:sz w:val="24"/>
              </w:rPr>
            </w:pPr>
            <w:r>
              <w:rPr>
                <w:b/>
                <w:sz w:val="24"/>
              </w:rPr>
              <w:t>5.</w:t>
            </w:r>
          </w:p>
        </w:tc>
        <w:tc>
          <w:tcPr>
            <w:tcW w:w="3759" w:type="dxa"/>
          </w:tcPr>
          <w:p w14:paraId="3BD48D0C" w14:textId="77777777" w:rsidR="001D5F21" w:rsidRDefault="00D92502">
            <w:pPr>
              <w:pStyle w:val="TableParagraph"/>
              <w:spacing w:line="264" w:lineRule="exact"/>
              <w:rPr>
                <w:b/>
                <w:i/>
                <w:sz w:val="24"/>
              </w:rPr>
            </w:pPr>
            <w:r>
              <w:rPr>
                <w:b/>
                <w:i/>
                <w:sz w:val="24"/>
              </w:rPr>
              <w:t>V. П.И. Чайковский</w:t>
            </w:r>
          </w:p>
          <w:p w14:paraId="6433EBDC" w14:textId="77777777" w:rsidR="001D5F21" w:rsidRDefault="00D92502">
            <w:pPr>
              <w:pStyle w:val="TableParagraph"/>
              <w:spacing w:line="274" w:lineRule="exact"/>
              <w:rPr>
                <w:sz w:val="24"/>
              </w:rPr>
            </w:pPr>
            <w:r>
              <w:rPr>
                <w:sz w:val="24"/>
              </w:rPr>
              <w:t>4.1 Творческий облик</w:t>
            </w:r>
            <w:r>
              <w:rPr>
                <w:spacing w:val="-3"/>
                <w:sz w:val="24"/>
              </w:rPr>
              <w:t xml:space="preserve"> </w:t>
            </w:r>
            <w:r>
              <w:rPr>
                <w:sz w:val="24"/>
              </w:rPr>
              <w:t>композитора</w:t>
            </w:r>
          </w:p>
          <w:p w14:paraId="36EC4358" w14:textId="77777777" w:rsidR="001D5F21" w:rsidRDefault="001D5F21">
            <w:pPr>
              <w:pStyle w:val="TableParagraph"/>
              <w:ind w:left="0"/>
              <w:rPr>
                <w:b/>
                <w:sz w:val="24"/>
              </w:rPr>
            </w:pPr>
          </w:p>
          <w:p w14:paraId="20E05A71" w14:textId="77777777" w:rsidR="001D5F21" w:rsidRDefault="00D92502">
            <w:pPr>
              <w:pStyle w:val="TableParagraph"/>
              <w:numPr>
                <w:ilvl w:val="1"/>
                <w:numId w:val="7"/>
              </w:numPr>
              <w:tabs>
                <w:tab w:val="left" w:pos="418"/>
              </w:tabs>
              <w:ind w:hanging="421"/>
              <w:rPr>
                <w:sz w:val="24"/>
              </w:rPr>
            </w:pPr>
            <w:r>
              <w:rPr>
                <w:sz w:val="24"/>
              </w:rPr>
              <w:t>Симфоническое</w:t>
            </w:r>
            <w:r>
              <w:rPr>
                <w:spacing w:val="-10"/>
                <w:sz w:val="24"/>
              </w:rPr>
              <w:t xml:space="preserve"> </w:t>
            </w:r>
            <w:r>
              <w:rPr>
                <w:sz w:val="24"/>
              </w:rPr>
              <w:t>творчество</w:t>
            </w:r>
          </w:p>
          <w:p w14:paraId="59FA61DD" w14:textId="77777777" w:rsidR="001D5F21" w:rsidRDefault="00D92502">
            <w:pPr>
              <w:pStyle w:val="TableParagraph"/>
              <w:numPr>
                <w:ilvl w:val="1"/>
                <w:numId w:val="7"/>
              </w:numPr>
              <w:tabs>
                <w:tab w:val="left" w:pos="461"/>
              </w:tabs>
              <w:ind w:left="460" w:hanging="421"/>
              <w:rPr>
                <w:sz w:val="24"/>
              </w:rPr>
            </w:pPr>
            <w:r>
              <w:rPr>
                <w:sz w:val="24"/>
              </w:rPr>
              <w:t>Оперное</w:t>
            </w:r>
            <w:r>
              <w:rPr>
                <w:spacing w:val="-2"/>
                <w:sz w:val="24"/>
              </w:rPr>
              <w:t xml:space="preserve"> </w:t>
            </w:r>
            <w:r>
              <w:rPr>
                <w:sz w:val="24"/>
              </w:rPr>
              <w:t>творчество</w:t>
            </w:r>
          </w:p>
          <w:p w14:paraId="758939B1" w14:textId="77777777" w:rsidR="001D5F21" w:rsidRDefault="00D92502">
            <w:pPr>
              <w:pStyle w:val="TableParagraph"/>
              <w:numPr>
                <w:ilvl w:val="1"/>
                <w:numId w:val="7"/>
              </w:numPr>
              <w:tabs>
                <w:tab w:val="left" w:pos="461"/>
              </w:tabs>
              <w:ind w:left="460" w:hanging="421"/>
              <w:rPr>
                <w:sz w:val="24"/>
              </w:rPr>
            </w:pPr>
            <w:r>
              <w:rPr>
                <w:sz w:val="24"/>
              </w:rPr>
              <w:t>Романсное</w:t>
            </w:r>
            <w:r>
              <w:rPr>
                <w:spacing w:val="-2"/>
                <w:sz w:val="24"/>
              </w:rPr>
              <w:t xml:space="preserve"> </w:t>
            </w:r>
            <w:r>
              <w:rPr>
                <w:sz w:val="24"/>
              </w:rPr>
              <w:t>творчество</w:t>
            </w:r>
          </w:p>
        </w:tc>
        <w:tc>
          <w:tcPr>
            <w:tcW w:w="4364" w:type="dxa"/>
          </w:tcPr>
          <w:p w14:paraId="2C773669" w14:textId="77777777" w:rsidR="001D5F21" w:rsidRDefault="001D5F21">
            <w:pPr>
              <w:pStyle w:val="TableParagraph"/>
              <w:spacing w:before="8"/>
              <w:ind w:left="0"/>
              <w:rPr>
                <w:b/>
              </w:rPr>
            </w:pPr>
          </w:p>
          <w:p w14:paraId="746F1E67" w14:textId="77777777" w:rsidR="001D5F21" w:rsidRDefault="00D92502">
            <w:pPr>
              <w:pStyle w:val="TableParagraph"/>
              <w:ind w:right="3"/>
              <w:rPr>
                <w:sz w:val="24"/>
              </w:rPr>
            </w:pPr>
            <w:r>
              <w:rPr>
                <w:sz w:val="24"/>
              </w:rPr>
              <w:t>Пьесы из фортепианного цикла «Времена да», номера из балета «Щелкунчик».</w:t>
            </w:r>
          </w:p>
          <w:p w14:paraId="65EE4176" w14:textId="77777777" w:rsidR="001D5F21" w:rsidRDefault="00D92502">
            <w:pPr>
              <w:pStyle w:val="TableParagraph"/>
              <w:ind w:right="1525"/>
              <w:rPr>
                <w:sz w:val="24"/>
              </w:rPr>
            </w:pPr>
            <w:r>
              <w:rPr>
                <w:sz w:val="24"/>
              </w:rPr>
              <w:t>Симфония №1 или 4. Опера «Евгений Онегин».</w:t>
            </w:r>
          </w:p>
          <w:p w14:paraId="00524960" w14:textId="77777777" w:rsidR="001D5F21" w:rsidRDefault="00D92502">
            <w:pPr>
              <w:pStyle w:val="TableParagraph"/>
              <w:rPr>
                <w:sz w:val="24"/>
              </w:rPr>
            </w:pPr>
            <w:r>
              <w:rPr>
                <w:sz w:val="24"/>
              </w:rPr>
              <w:t>5.4 Романсы.</w:t>
            </w:r>
          </w:p>
        </w:tc>
        <w:tc>
          <w:tcPr>
            <w:tcW w:w="1582" w:type="dxa"/>
          </w:tcPr>
          <w:p w14:paraId="6FD5A4DD" w14:textId="77777777" w:rsidR="001D5F21" w:rsidRDefault="00D92502">
            <w:pPr>
              <w:pStyle w:val="TableParagraph"/>
              <w:spacing w:line="261" w:lineRule="exact"/>
              <w:ind w:left="642"/>
              <w:rPr>
                <w:sz w:val="24"/>
              </w:rPr>
            </w:pPr>
            <w:r>
              <w:rPr>
                <w:sz w:val="24"/>
              </w:rPr>
              <w:t>9</w:t>
            </w:r>
          </w:p>
        </w:tc>
      </w:tr>
      <w:tr w:rsidR="001D5F21" w14:paraId="4EEC2539" w14:textId="77777777">
        <w:trPr>
          <w:trHeight w:val="340"/>
        </w:trPr>
        <w:tc>
          <w:tcPr>
            <w:tcW w:w="10068" w:type="dxa"/>
            <w:gridSpan w:val="4"/>
          </w:tcPr>
          <w:p w14:paraId="37518F1D" w14:textId="77777777" w:rsidR="001D5F21" w:rsidRDefault="00D92502">
            <w:pPr>
              <w:pStyle w:val="TableParagraph"/>
              <w:tabs>
                <w:tab w:val="right" w:pos="10029"/>
              </w:tabs>
              <w:spacing w:line="266" w:lineRule="exact"/>
              <w:ind w:left="6337"/>
              <w:rPr>
                <w:b/>
                <w:sz w:val="24"/>
              </w:rPr>
            </w:pPr>
            <w:r>
              <w:rPr>
                <w:b/>
                <w:sz w:val="24"/>
              </w:rPr>
              <w:t>Итого часов</w:t>
            </w:r>
            <w:r>
              <w:rPr>
                <w:b/>
                <w:spacing w:val="-1"/>
                <w:sz w:val="24"/>
              </w:rPr>
              <w:t xml:space="preserve"> </w:t>
            </w:r>
            <w:r>
              <w:rPr>
                <w:b/>
                <w:sz w:val="24"/>
              </w:rPr>
              <w:t>за год</w:t>
            </w:r>
            <w:r>
              <w:rPr>
                <w:b/>
                <w:sz w:val="24"/>
              </w:rPr>
              <w:tab/>
              <w:t>33</w:t>
            </w:r>
          </w:p>
        </w:tc>
      </w:tr>
    </w:tbl>
    <w:p w14:paraId="545CE5CE" w14:textId="77777777" w:rsidR="001D5F21" w:rsidRDefault="001D5F21">
      <w:pPr>
        <w:pStyle w:val="a3"/>
        <w:spacing w:before="4"/>
        <w:ind w:left="0"/>
        <w:jc w:val="left"/>
        <w:rPr>
          <w:b/>
          <w:sz w:val="15"/>
        </w:rPr>
      </w:pPr>
    </w:p>
    <w:p w14:paraId="0AE8F179" w14:textId="77777777" w:rsidR="001D5F21" w:rsidRDefault="00D92502">
      <w:pPr>
        <w:spacing w:before="90" w:after="4"/>
        <w:ind w:left="974" w:right="175"/>
        <w:jc w:val="center"/>
        <w:rPr>
          <w:b/>
          <w:sz w:val="24"/>
        </w:rPr>
      </w:pPr>
      <w:r>
        <w:rPr>
          <w:b/>
          <w:sz w:val="24"/>
        </w:rPr>
        <w:t>Пятый год обучения</w:t>
      </w: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3720"/>
        <w:gridCol w:w="5134"/>
        <w:gridCol w:w="852"/>
      </w:tblGrid>
      <w:tr w:rsidR="001D5F21" w14:paraId="3DBD7A34" w14:textId="77777777">
        <w:trPr>
          <w:trHeight w:val="827"/>
        </w:trPr>
        <w:tc>
          <w:tcPr>
            <w:tcW w:w="360" w:type="dxa"/>
          </w:tcPr>
          <w:p w14:paraId="25845612" w14:textId="77777777" w:rsidR="001D5F21" w:rsidRDefault="00D92502">
            <w:pPr>
              <w:pStyle w:val="TableParagraph"/>
              <w:spacing w:line="272" w:lineRule="exact"/>
              <w:ind w:left="0" w:right="20"/>
              <w:jc w:val="center"/>
              <w:rPr>
                <w:b/>
                <w:sz w:val="24"/>
              </w:rPr>
            </w:pPr>
            <w:r>
              <w:rPr>
                <w:b/>
                <w:sz w:val="24"/>
              </w:rPr>
              <w:t>№</w:t>
            </w:r>
          </w:p>
        </w:tc>
        <w:tc>
          <w:tcPr>
            <w:tcW w:w="3720" w:type="dxa"/>
          </w:tcPr>
          <w:p w14:paraId="60E6C355" w14:textId="77777777" w:rsidR="001D5F21" w:rsidRDefault="00D92502">
            <w:pPr>
              <w:pStyle w:val="TableParagraph"/>
              <w:spacing w:line="272" w:lineRule="exact"/>
              <w:ind w:left="1565" w:right="1548"/>
              <w:jc w:val="center"/>
              <w:rPr>
                <w:b/>
                <w:sz w:val="24"/>
              </w:rPr>
            </w:pPr>
            <w:r>
              <w:rPr>
                <w:b/>
                <w:sz w:val="24"/>
              </w:rPr>
              <w:t>Тема</w:t>
            </w:r>
          </w:p>
        </w:tc>
        <w:tc>
          <w:tcPr>
            <w:tcW w:w="5134" w:type="dxa"/>
          </w:tcPr>
          <w:p w14:paraId="0FE08912" w14:textId="77777777" w:rsidR="001D5F21" w:rsidRDefault="00D92502">
            <w:pPr>
              <w:pStyle w:val="TableParagraph"/>
              <w:spacing w:line="272" w:lineRule="exact"/>
              <w:ind w:left="1215"/>
              <w:rPr>
                <w:b/>
                <w:sz w:val="24"/>
              </w:rPr>
            </w:pPr>
            <w:r>
              <w:rPr>
                <w:b/>
                <w:sz w:val="24"/>
              </w:rPr>
              <w:t>Музыкальный материал</w:t>
            </w:r>
          </w:p>
        </w:tc>
        <w:tc>
          <w:tcPr>
            <w:tcW w:w="852" w:type="dxa"/>
          </w:tcPr>
          <w:p w14:paraId="33F72E50" w14:textId="77777777" w:rsidR="001D5F21" w:rsidRDefault="00D92502">
            <w:pPr>
              <w:pStyle w:val="TableParagraph"/>
              <w:spacing w:line="272" w:lineRule="exact"/>
              <w:ind w:left="68" w:firstLine="33"/>
              <w:rPr>
                <w:b/>
                <w:sz w:val="24"/>
              </w:rPr>
            </w:pPr>
            <w:r>
              <w:rPr>
                <w:b/>
                <w:sz w:val="24"/>
              </w:rPr>
              <w:t>Коли-</w:t>
            </w:r>
          </w:p>
          <w:p w14:paraId="2CB88470" w14:textId="77777777" w:rsidR="001D5F21" w:rsidRDefault="00D92502">
            <w:pPr>
              <w:pStyle w:val="TableParagraph"/>
              <w:spacing w:line="270" w:lineRule="atLeast"/>
              <w:ind w:left="121" w:right="33" w:hanging="53"/>
              <w:rPr>
                <w:b/>
                <w:sz w:val="24"/>
              </w:rPr>
            </w:pPr>
            <w:r>
              <w:rPr>
                <w:b/>
                <w:sz w:val="24"/>
              </w:rPr>
              <w:t>чество часов</w:t>
            </w:r>
          </w:p>
        </w:tc>
      </w:tr>
      <w:tr w:rsidR="001D5F21" w14:paraId="6E0EE79E" w14:textId="77777777">
        <w:trPr>
          <w:trHeight w:val="1230"/>
        </w:trPr>
        <w:tc>
          <w:tcPr>
            <w:tcW w:w="360" w:type="dxa"/>
          </w:tcPr>
          <w:p w14:paraId="2905FB9A" w14:textId="77777777" w:rsidR="001D5F21" w:rsidRDefault="00D92502">
            <w:pPr>
              <w:pStyle w:val="TableParagraph"/>
              <w:spacing w:line="268" w:lineRule="exact"/>
              <w:ind w:left="21" w:right="104"/>
              <w:jc w:val="center"/>
              <w:rPr>
                <w:sz w:val="24"/>
              </w:rPr>
            </w:pPr>
            <w:r>
              <w:rPr>
                <w:sz w:val="24"/>
              </w:rPr>
              <w:t>1.</w:t>
            </w:r>
          </w:p>
        </w:tc>
        <w:tc>
          <w:tcPr>
            <w:tcW w:w="3720" w:type="dxa"/>
          </w:tcPr>
          <w:p w14:paraId="65920D33" w14:textId="77777777" w:rsidR="001D5F21" w:rsidRDefault="00D92502">
            <w:pPr>
              <w:pStyle w:val="TableParagraph"/>
              <w:ind w:right="131"/>
              <w:rPr>
                <w:b/>
                <w:i/>
                <w:sz w:val="24"/>
              </w:rPr>
            </w:pPr>
            <w:r>
              <w:rPr>
                <w:b/>
                <w:i/>
                <w:sz w:val="24"/>
              </w:rPr>
              <w:t>I. Зарубежное искусство рубежа XIX – XX веков</w:t>
            </w:r>
          </w:p>
          <w:p w14:paraId="2F113798" w14:textId="77777777" w:rsidR="001D5F21" w:rsidRDefault="00D92502">
            <w:pPr>
              <w:pStyle w:val="TableParagraph"/>
              <w:ind w:right="344"/>
              <w:rPr>
                <w:sz w:val="24"/>
              </w:rPr>
            </w:pPr>
            <w:r>
              <w:rPr>
                <w:sz w:val="24"/>
              </w:rPr>
              <w:t>Литература, живопись и музыка того времени</w:t>
            </w:r>
          </w:p>
        </w:tc>
        <w:tc>
          <w:tcPr>
            <w:tcW w:w="5134" w:type="dxa"/>
          </w:tcPr>
          <w:p w14:paraId="428E826F" w14:textId="77777777" w:rsidR="001D5F21" w:rsidRDefault="001D5F21">
            <w:pPr>
              <w:pStyle w:val="TableParagraph"/>
              <w:spacing w:before="3"/>
              <w:ind w:left="0"/>
              <w:rPr>
                <w:b/>
                <w:sz w:val="23"/>
              </w:rPr>
            </w:pPr>
          </w:p>
          <w:p w14:paraId="702EA959" w14:textId="77777777" w:rsidR="001D5F21" w:rsidRDefault="00D92502">
            <w:pPr>
              <w:pStyle w:val="TableParagraph"/>
              <w:ind w:left="41"/>
              <w:rPr>
                <w:sz w:val="24"/>
              </w:rPr>
            </w:pPr>
            <w:r>
              <w:rPr>
                <w:sz w:val="24"/>
              </w:rPr>
              <w:t>Я.Сибелиус.</w:t>
            </w:r>
          </w:p>
          <w:p w14:paraId="4923B10B" w14:textId="77777777" w:rsidR="001D5F21" w:rsidRDefault="00D92502">
            <w:pPr>
              <w:pStyle w:val="TableParagraph"/>
              <w:ind w:left="41" w:right="612"/>
              <w:rPr>
                <w:sz w:val="24"/>
              </w:rPr>
            </w:pPr>
            <w:r>
              <w:rPr>
                <w:sz w:val="24"/>
              </w:rPr>
              <w:t>Фрагмент из II части концерта для скрипки с</w:t>
            </w:r>
            <w:r>
              <w:rPr>
                <w:spacing w:val="-2"/>
                <w:sz w:val="24"/>
              </w:rPr>
              <w:t xml:space="preserve"> </w:t>
            </w:r>
            <w:r>
              <w:rPr>
                <w:sz w:val="24"/>
              </w:rPr>
              <w:t>оркестром</w:t>
            </w:r>
          </w:p>
        </w:tc>
        <w:tc>
          <w:tcPr>
            <w:tcW w:w="852" w:type="dxa"/>
          </w:tcPr>
          <w:p w14:paraId="794BDA9E" w14:textId="77777777" w:rsidR="001D5F21" w:rsidRDefault="00D92502">
            <w:pPr>
              <w:pStyle w:val="TableParagraph"/>
              <w:spacing w:line="268" w:lineRule="exact"/>
              <w:ind w:left="42"/>
              <w:rPr>
                <w:sz w:val="24"/>
              </w:rPr>
            </w:pPr>
            <w:r>
              <w:rPr>
                <w:sz w:val="24"/>
              </w:rPr>
              <w:t>3</w:t>
            </w:r>
          </w:p>
        </w:tc>
      </w:tr>
      <w:tr w:rsidR="001D5F21" w14:paraId="54A17ACB" w14:textId="77777777">
        <w:trPr>
          <w:trHeight w:val="885"/>
        </w:trPr>
        <w:tc>
          <w:tcPr>
            <w:tcW w:w="360" w:type="dxa"/>
          </w:tcPr>
          <w:p w14:paraId="4CD87AEE" w14:textId="77777777" w:rsidR="001D5F21" w:rsidRDefault="00D92502">
            <w:pPr>
              <w:pStyle w:val="TableParagraph"/>
              <w:spacing w:line="268" w:lineRule="exact"/>
              <w:ind w:left="21" w:right="104"/>
              <w:jc w:val="center"/>
              <w:rPr>
                <w:sz w:val="24"/>
              </w:rPr>
            </w:pPr>
            <w:r>
              <w:rPr>
                <w:sz w:val="24"/>
              </w:rPr>
              <w:t>2.</w:t>
            </w:r>
          </w:p>
        </w:tc>
        <w:tc>
          <w:tcPr>
            <w:tcW w:w="3720" w:type="dxa"/>
          </w:tcPr>
          <w:p w14:paraId="27F0D0E8" w14:textId="77777777" w:rsidR="001D5F21" w:rsidRDefault="00D92502">
            <w:pPr>
              <w:pStyle w:val="TableParagraph"/>
              <w:ind w:right="252"/>
              <w:rPr>
                <w:b/>
                <w:i/>
                <w:sz w:val="24"/>
              </w:rPr>
            </w:pPr>
            <w:r>
              <w:rPr>
                <w:b/>
                <w:i/>
                <w:sz w:val="24"/>
              </w:rPr>
              <w:t>II. Импрессионизм в живописи, поэзии и музыке.</w:t>
            </w:r>
          </w:p>
          <w:p w14:paraId="5C8B22F4" w14:textId="77777777" w:rsidR="001D5F21" w:rsidRDefault="00D92502">
            <w:pPr>
              <w:pStyle w:val="TableParagraph"/>
              <w:rPr>
                <w:b/>
                <w:i/>
                <w:sz w:val="24"/>
              </w:rPr>
            </w:pPr>
            <w:r>
              <w:rPr>
                <w:b/>
                <w:i/>
                <w:sz w:val="24"/>
              </w:rPr>
              <w:t>Творческий облик К. Дебюсси.</w:t>
            </w:r>
          </w:p>
        </w:tc>
        <w:tc>
          <w:tcPr>
            <w:tcW w:w="5134" w:type="dxa"/>
          </w:tcPr>
          <w:p w14:paraId="60C8E034" w14:textId="77777777" w:rsidR="001D5F21" w:rsidRDefault="001D5F21">
            <w:pPr>
              <w:pStyle w:val="TableParagraph"/>
              <w:spacing w:before="3"/>
              <w:ind w:left="0"/>
              <w:rPr>
                <w:b/>
                <w:sz w:val="23"/>
              </w:rPr>
            </w:pPr>
          </w:p>
          <w:p w14:paraId="154E0482" w14:textId="77777777" w:rsidR="001D5F21" w:rsidRDefault="00D92502">
            <w:pPr>
              <w:pStyle w:val="TableParagraph"/>
              <w:ind w:left="41"/>
              <w:rPr>
                <w:sz w:val="24"/>
              </w:rPr>
            </w:pPr>
            <w:r>
              <w:rPr>
                <w:sz w:val="24"/>
              </w:rPr>
              <w:t>«Прелюдии»,</w:t>
            </w:r>
          </w:p>
          <w:p w14:paraId="6D0FABFE" w14:textId="77777777" w:rsidR="001D5F21" w:rsidRDefault="00D92502">
            <w:pPr>
              <w:pStyle w:val="TableParagraph"/>
              <w:ind w:left="41"/>
              <w:rPr>
                <w:sz w:val="24"/>
              </w:rPr>
            </w:pPr>
            <w:r>
              <w:rPr>
                <w:sz w:val="24"/>
              </w:rPr>
              <w:t>«Послеполуденный отдых Фавна»</w:t>
            </w:r>
          </w:p>
        </w:tc>
        <w:tc>
          <w:tcPr>
            <w:tcW w:w="852" w:type="dxa"/>
          </w:tcPr>
          <w:p w14:paraId="0D461508" w14:textId="77777777" w:rsidR="001D5F21" w:rsidRDefault="00D92502">
            <w:pPr>
              <w:pStyle w:val="TableParagraph"/>
              <w:spacing w:line="268" w:lineRule="exact"/>
              <w:ind w:left="42"/>
              <w:rPr>
                <w:sz w:val="24"/>
              </w:rPr>
            </w:pPr>
            <w:r>
              <w:rPr>
                <w:sz w:val="24"/>
              </w:rPr>
              <w:t>3</w:t>
            </w:r>
          </w:p>
        </w:tc>
      </w:tr>
      <w:tr w:rsidR="001D5F21" w14:paraId="39D25A73" w14:textId="77777777">
        <w:trPr>
          <w:trHeight w:val="552"/>
        </w:trPr>
        <w:tc>
          <w:tcPr>
            <w:tcW w:w="360" w:type="dxa"/>
          </w:tcPr>
          <w:p w14:paraId="51F0A200" w14:textId="77777777" w:rsidR="001D5F21" w:rsidRDefault="00D92502">
            <w:pPr>
              <w:pStyle w:val="TableParagraph"/>
              <w:spacing w:line="268" w:lineRule="exact"/>
              <w:ind w:left="21" w:right="104"/>
              <w:jc w:val="center"/>
              <w:rPr>
                <w:sz w:val="24"/>
              </w:rPr>
            </w:pPr>
            <w:r>
              <w:rPr>
                <w:sz w:val="24"/>
              </w:rPr>
              <w:t>3.</w:t>
            </w:r>
          </w:p>
        </w:tc>
        <w:tc>
          <w:tcPr>
            <w:tcW w:w="3720" w:type="dxa"/>
          </w:tcPr>
          <w:p w14:paraId="1783B531" w14:textId="77777777" w:rsidR="001D5F21" w:rsidRDefault="00D92502">
            <w:pPr>
              <w:pStyle w:val="TableParagraph"/>
              <w:spacing w:line="272" w:lineRule="exact"/>
              <w:rPr>
                <w:b/>
                <w:i/>
                <w:sz w:val="24"/>
              </w:rPr>
            </w:pPr>
            <w:r>
              <w:rPr>
                <w:b/>
                <w:i/>
                <w:sz w:val="24"/>
              </w:rPr>
              <w:t>III. Творческий облик М. Равеля.</w:t>
            </w:r>
          </w:p>
        </w:tc>
        <w:tc>
          <w:tcPr>
            <w:tcW w:w="5134" w:type="dxa"/>
          </w:tcPr>
          <w:p w14:paraId="32CACE73" w14:textId="77777777" w:rsidR="001D5F21" w:rsidRDefault="00D92502">
            <w:pPr>
              <w:pStyle w:val="TableParagraph"/>
              <w:spacing w:line="268" w:lineRule="exact"/>
              <w:ind w:left="41"/>
              <w:rPr>
                <w:sz w:val="24"/>
              </w:rPr>
            </w:pPr>
            <w:r>
              <w:rPr>
                <w:sz w:val="24"/>
              </w:rPr>
              <w:t>Опера «Дитя и волшебство»</w:t>
            </w:r>
          </w:p>
        </w:tc>
        <w:tc>
          <w:tcPr>
            <w:tcW w:w="852" w:type="dxa"/>
          </w:tcPr>
          <w:p w14:paraId="295EEDB7" w14:textId="77777777" w:rsidR="001D5F21" w:rsidRDefault="00D92502">
            <w:pPr>
              <w:pStyle w:val="TableParagraph"/>
              <w:spacing w:line="268" w:lineRule="exact"/>
              <w:ind w:left="42"/>
              <w:rPr>
                <w:sz w:val="24"/>
              </w:rPr>
            </w:pPr>
            <w:r>
              <w:rPr>
                <w:sz w:val="24"/>
              </w:rPr>
              <w:t>3</w:t>
            </w:r>
          </w:p>
        </w:tc>
      </w:tr>
      <w:tr w:rsidR="001D5F21" w14:paraId="1CE36F01" w14:textId="77777777">
        <w:trPr>
          <w:trHeight w:val="551"/>
        </w:trPr>
        <w:tc>
          <w:tcPr>
            <w:tcW w:w="360" w:type="dxa"/>
          </w:tcPr>
          <w:p w14:paraId="55E4C6DE" w14:textId="77777777" w:rsidR="001D5F21" w:rsidRDefault="00D92502">
            <w:pPr>
              <w:pStyle w:val="TableParagraph"/>
              <w:spacing w:line="268" w:lineRule="exact"/>
              <w:ind w:left="21" w:right="104"/>
              <w:jc w:val="center"/>
              <w:rPr>
                <w:sz w:val="24"/>
              </w:rPr>
            </w:pPr>
            <w:r>
              <w:rPr>
                <w:sz w:val="24"/>
              </w:rPr>
              <w:t>4.</w:t>
            </w:r>
          </w:p>
        </w:tc>
        <w:tc>
          <w:tcPr>
            <w:tcW w:w="3720" w:type="dxa"/>
          </w:tcPr>
          <w:p w14:paraId="44AE0B5D" w14:textId="77777777" w:rsidR="001D5F21" w:rsidRDefault="00D92502">
            <w:pPr>
              <w:pStyle w:val="TableParagraph"/>
              <w:spacing w:line="272" w:lineRule="exact"/>
              <w:rPr>
                <w:b/>
                <w:i/>
                <w:sz w:val="24"/>
              </w:rPr>
            </w:pPr>
            <w:r>
              <w:rPr>
                <w:b/>
                <w:i/>
                <w:sz w:val="24"/>
              </w:rPr>
              <w:t>IV. Творческий облик Г. Малера</w:t>
            </w:r>
          </w:p>
        </w:tc>
        <w:tc>
          <w:tcPr>
            <w:tcW w:w="5134" w:type="dxa"/>
          </w:tcPr>
          <w:p w14:paraId="63F6CB05" w14:textId="77777777" w:rsidR="001D5F21" w:rsidRDefault="00D92502">
            <w:pPr>
              <w:pStyle w:val="TableParagraph"/>
              <w:spacing w:line="268" w:lineRule="exact"/>
              <w:ind w:left="106"/>
              <w:rPr>
                <w:sz w:val="24"/>
              </w:rPr>
            </w:pPr>
            <w:r>
              <w:rPr>
                <w:sz w:val="24"/>
              </w:rPr>
              <w:t>«Волшебный рог мальчика»</w:t>
            </w:r>
          </w:p>
        </w:tc>
        <w:tc>
          <w:tcPr>
            <w:tcW w:w="852" w:type="dxa"/>
          </w:tcPr>
          <w:p w14:paraId="0DD76FA9" w14:textId="77777777" w:rsidR="001D5F21" w:rsidRDefault="00D92502">
            <w:pPr>
              <w:pStyle w:val="TableParagraph"/>
              <w:spacing w:line="268" w:lineRule="exact"/>
              <w:ind w:left="42"/>
              <w:rPr>
                <w:sz w:val="24"/>
              </w:rPr>
            </w:pPr>
            <w:r>
              <w:rPr>
                <w:sz w:val="24"/>
              </w:rPr>
              <w:t>3</w:t>
            </w:r>
          </w:p>
        </w:tc>
      </w:tr>
      <w:tr w:rsidR="001D5F21" w14:paraId="070DA013" w14:textId="77777777">
        <w:trPr>
          <w:trHeight w:val="340"/>
        </w:trPr>
        <w:tc>
          <w:tcPr>
            <w:tcW w:w="360" w:type="dxa"/>
          </w:tcPr>
          <w:p w14:paraId="5C262D36" w14:textId="77777777" w:rsidR="001D5F21" w:rsidRDefault="00D92502">
            <w:pPr>
              <w:pStyle w:val="TableParagraph"/>
              <w:spacing w:line="275" w:lineRule="exact"/>
              <w:ind w:left="21" w:right="104"/>
              <w:jc w:val="center"/>
              <w:rPr>
                <w:b/>
                <w:sz w:val="24"/>
              </w:rPr>
            </w:pPr>
            <w:r>
              <w:rPr>
                <w:b/>
                <w:sz w:val="24"/>
              </w:rPr>
              <w:t>5.</w:t>
            </w:r>
          </w:p>
        </w:tc>
        <w:tc>
          <w:tcPr>
            <w:tcW w:w="3720" w:type="dxa"/>
          </w:tcPr>
          <w:p w14:paraId="3FA16522" w14:textId="77777777" w:rsidR="001D5F21" w:rsidRDefault="00D92502">
            <w:pPr>
              <w:pStyle w:val="TableParagraph"/>
              <w:spacing w:line="275" w:lineRule="exact"/>
              <w:rPr>
                <w:b/>
                <w:i/>
                <w:sz w:val="24"/>
              </w:rPr>
            </w:pPr>
            <w:r>
              <w:rPr>
                <w:b/>
                <w:i/>
                <w:sz w:val="24"/>
              </w:rPr>
              <w:t>V. Творческий облик Б. Бартока</w:t>
            </w:r>
          </w:p>
        </w:tc>
        <w:tc>
          <w:tcPr>
            <w:tcW w:w="5134" w:type="dxa"/>
          </w:tcPr>
          <w:p w14:paraId="2DB18E23" w14:textId="77777777" w:rsidR="001D5F21" w:rsidRDefault="00D92502">
            <w:pPr>
              <w:pStyle w:val="TableParagraph"/>
              <w:spacing w:line="270" w:lineRule="exact"/>
              <w:ind w:left="87"/>
              <w:rPr>
                <w:sz w:val="24"/>
              </w:rPr>
            </w:pPr>
            <w:r>
              <w:rPr>
                <w:sz w:val="24"/>
              </w:rPr>
              <w:t>«Микрокосмос», «Альбом пьес для детей»</w:t>
            </w:r>
          </w:p>
        </w:tc>
        <w:tc>
          <w:tcPr>
            <w:tcW w:w="852" w:type="dxa"/>
          </w:tcPr>
          <w:p w14:paraId="0FA6A4D1" w14:textId="77777777" w:rsidR="001D5F21" w:rsidRDefault="00D92502">
            <w:pPr>
              <w:pStyle w:val="TableParagraph"/>
              <w:spacing w:line="270" w:lineRule="exact"/>
              <w:ind w:left="42"/>
              <w:rPr>
                <w:sz w:val="24"/>
              </w:rPr>
            </w:pPr>
            <w:r>
              <w:rPr>
                <w:sz w:val="24"/>
              </w:rPr>
              <w:t>3</w:t>
            </w:r>
          </w:p>
        </w:tc>
      </w:tr>
      <w:tr w:rsidR="001D5F21" w14:paraId="654DCCE0" w14:textId="77777777">
        <w:trPr>
          <w:trHeight w:val="1736"/>
        </w:trPr>
        <w:tc>
          <w:tcPr>
            <w:tcW w:w="360" w:type="dxa"/>
          </w:tcPr>
          <w:p w14:paraId="30C2AA95" w14:textId="77777777" w:rsidR="001D5F21" w:rsidRDefault="00D92502">
            <w:pPr>
              <w:pStyle w:val="TableParagraph"/>
              <w:spacing w:line="275" w:lineRule="exact"/>
              <w:ind w:left="21" w:right="104"/>
              <w:jc w:val="center"/>
              <w:rPr>
                <w:b/>
                <w:sz w:val="24"/>
              </w:rPr>
            </w:pPr>
            <w:r>
              <w:rPr>
                <w:b/>
                <w:sz w:val="24"/>
              </w:rPr>
              <w:t>6.</w:t>
            </w:r>
          </w:p>
        </w:tc>
        <w:tc>
          <w:tcPr>
            <w:tcW w:w="3720" w:type="dxa"/>
          </w:tcPr>
          <w:p w14:paraId="3716DA04" w14:textId="77777777" w:rsidR="001D5F21" w:rsidRDefault="00D92502">
            <w:pPr>
              <w:pStyle w:val="TableParagraph"/>
              <w:spacing w:line="270" w:lineRule="exact"/>
              <w:ind w:left="86"/>
              <w:rPr>
                <w:b/>
                <w:sz w:val="24"/>
              </w:rPr>
            </w:pPr>
            <w:r>
              <w:rPr>
                <w:b/>
                <w:i/>
                <w:sz w:val="24"/>
              </w:rPr>
              <w:t>VI</w:t>
            </w:r>
            <w:r>
              <w:rPr>
                <w:i/>
                <w:sz w:val="24"/>
              </w:rPr>
              <w:t xml:space="preserve">. </w:t>
            </w:r>
            <w:r>
              <w:rPr>
                <w:b/>
                <w:i/>
                <w:sz w:val="24"/>
              </w:rPr>
              <w:t>Джаз</w:t>
            </w:r>
            <w:r>
              <w:rPr>
                <w:b/>
                <w:sz w:val="24"/>
              </w:rPr>
              <w:t>.</w:t>
            </w:r>
          </w:p>
          <w:p w14:paraId="02B694AA" w14:textId="77777777" w:rsidR="001D5F21" w:rsidRDefault="00D92502">
            <w:pPr>
              <w:pStyle w:val="TableParagraph"/>
              <w:ind w:right="83" w:firstLine="45"/>
              <w:rPr>
                <w:sz w:val="24"/>
              </w:rPr>
            </w:pPr>
            <w:r>
              <w:rPr>
                <w:sz w:val="24"/>
              </w:rPr>
              <w:t>Истоки джаза, жанры спиричуэлс, блюз. Выдающиеся исполнители – Л. Армстронг, Э.Фиджеральд, Д.Элингтон.</w:t>
            </w:r>
          </w:p>
          <w:p w14:paraId="3171DCA1" w14:textId="77777777" w:rsidR="001D5F21" w:rsidRDefault="00D92502">
            <w:pPr>
              <w:pStyle w:val="TableParagraph"/>
              <w:rPr>
                <w:sz w:val="24"/>
              </w:rPr>
            </w:pPr>
            <w:r>
              <w:rPr>
                <w:sz w:val="24"/>
              </w:rPr>
              <w:t>Творчество Дж. Гершвина</w:t>
            </w:r>
          </w:p>
        </w:tc>
        <w:tc>
          <w:tcPr>
            <w:tcW w:w="5134" w:type="dxa"/>
          </w:tcPr>
          <w:p w14:paraId="7829E008" w14:textId="77777777" w:rsidR="001D5F21" w:rsidRDefault="001D5F21">
            <w:pPr>
              <w:pStyle w:val="TableParagraph"/>
              <w:spacing w:before="5"/>
              <w:ind w:left="0"/>
              <w:rPr>
                <w:b/>
                <w:sz w:val="23"/>
              </w:rPr>
            </w:pPr>
          </w:p>
          <w:p w14:paraId="7984980D" w14:textId="77777777" w:rsidR="001D5F21" w:rsidRDefault="00D92502">
            <w:pPr>
              <w:pStyle w:val="TableParagraph"/>
              <w:ind w:left="41"/>
              <w:rPr>
                <w:sz w:val="24"/>
              </w:rPr>
            </w:pPr>
            <w:r>
              <w:rPr>
                <w:sz w:val="24"/>
              </w:rPr>
              <w:t>«Рапсодия в блюзовых тонах»,</w:t>
            </w:r>
          </w:p>
          <w:p w14:paraId="6ECA2261" w14:textId="77777777" w:rsidR="001D5F21" w:rsidRDefault="00D92502">
            <w:pPr>
              <w:pStyle w:val="TableParagraph"/>
              <w:ind w:left="41"/>
              <w:rPr>
                <w:sz w:val="24"/>
              </w:rPr>
            </w:pPr>
            <w:r>
              <w:rPr>
                <w:sz w:val="24"/>
              </w:rPr>
              <w:t>«Колыбельная Клары»,</w:t>
            </w:r>
          </w:p>
          <w:p w14:paraId="5B95E696" w14:textId="77777777" w:rsidR="001D5F21" w:rsidRDefault="00D92502">
            <w:pPr>
              <w:pStyle w:val="TableParagraph"/>
              <w:ind w:left="41" w:firstLine="64"/>
              <w:rPr>
                <w:sz w:val="24"/>
              </w:rPr>
            </w:pPr>
            <w:r>
              <w:rPr>
                <w:sz w:val="24"/>
              </w:rPr>
              <w:t>«Песенка Спортин-Лайфа» из оперы «Порги и Бесс»</w:t>
            </w:r>
          </w:p>
        </w:tc>
        <w:tc>
          <w:tcPr>
            <w:tcW w:w="852" w:type="dxa"/>
          </w:tcPr>
          <w:p w14:paraId="20BBF25E" w14:textId="77777777" w:rsidR="001D5F21" w:rsidRDefault="00D92502">
            <w:pPr>
              <w:pStyle w:val="TableParagraph"/>
              <w:spacing w:line="270" w:lineRule="exact"/>
              <w:ind w:left="42"/>
              <w:rPr>
                <w:sz w:val="24"/>
              </w:rPr>
            </w:pPr>
            <w:r>
              <w:rPr>
                <w:sz w:val="24"/>
              </w:rPr>
              <w:t>3</w:t>
            </w:r>
          </w:p>
        </w:tc>
      </w:tr>
      <w:tr w:rsidR="001D5F21" w14:paraId="11652755" w14:textId="77777777">
        <w:trPr>
          <w:trHeight w:val="551"/>
        </w:trPr>
        <w:tc>
          <w:tcPr>
            <w:tcW w:w="360" w:type="dxa"/>
          </w:tcPr>
          <w:p w14:paraId="74B98736" w14:textId="77777777" w:rsidR="001D5F21" w:rsidRDefault="00D92502">
            <w:pPr>
              <w:pStyle w:val="TableParagraph"/>
              <w:spacing w:line="272" w:lineRule="exact"/>
              <w:ind w:left="21" w:right="104"/>
              <w:jc w:val="center"/>
              <w:rPr>
                <w:b/>
                <w:sz w:val="24"/>
              </w:rPr>
            </w:pPr>
            <w:r>
              <w:rPr>
                <w:b/>
                <w:sz w:val="24"/>
              </w:rPr>
              <w:t>7.</w:t>
            </w:r>
          </w:p>
        </w:tc>
        <w:tc>
          <w:tcPr>
            <w:tcW w:w="3720" w:type="dxa"/>
          </w:tcPr>
          <w:p w14:paraId="0C851AA8" w14:textId="77777777" w:rsidR="001D5F21" w:rsidRDefault="00D92502">
            <w:pPr>
              <w:pStyle w:val="TableParagraph"/>
              <w:spacing w:line="272" w:lineRule="exact"/>
              <w:rPr>
                <w:b/>
                <w:i/>
                <w:sz w:val="24"/>
              </w:rPr>
            </w:pPr>
            <w:r>
              <w:rPr>
                <w:b/>
                <w:i/>
                <w:sz w:val="24"/>
              </w:rPr>
              <w:t>VII. Русская культура рубежа</w:t>
            </w:r>
          </w:p>
          <w:p w14:paraId="695C5235" w14:textId="77777777" w:rsidR="001D5F21" w:rsidRDefault="00D92502">
            <w:pPr>
              <w:pStyle w:val="TableParagraph"/>
              <w:spacing w:line="259" w:lineRule="exact"/>
              <w:rPr>
                <w:b/>
                <w:i/>
                <w:sz w:val="24"/>
              </w:rPr>
            </w:pPr>
            <w:r>
              <w:rPr>
                <w:b/>
                <w:i/>
                <w:sz w:val="24"/>
              </w:rPr>
              <w:t>XIX-XX веков</w:t>
            </w:r>
          </w:p>
        </w:tc>
        <w:tc>
          <w:tcPr>
            <w:tcW w:w="5134" w:type="dxa"/>
          </w:tcPr>
          <w:p w14:paraId="15CA976B" w14:textId="77777777" w:rsidR="001D5F21" w:rsidRDefault="001D5F21">
            <w:pPr>
              <w:pStyle w:val="TableParagraph"/>
              <w:ind w:left="0"/>
              <w:rPr>
                <w:sz w:val="24"/>
              </w:rPr>
            </w:pPr>
          </w:p>
        </w:tc>
        <w:tc>
          <w:tcPr>
            <w:tcW w:w="852" w:type="dxa"/>
          </w:tcPr>
          <w:p w14:paraId="181FA762" w14:textId="77777777" w:rsidR="001D5F21" w:rsidRDefault="00D92502">
            <w:pPr>
              <w:pStyle w:val="TableParagraph"/>
              <w:spacing w:line="268" w:lineRule="exact"/>
              <w:ind w:left="42"/>
              <w:rPr>
                <w:sz w:val="24"/>
              </w:rPr>
            </w:pPr>
            <w:r>
              <w:rPr>
                <w:sz w:val="24"/>
              </w:rPr>
              <w:t>3</w:t>
            </w:r>
          </w:p>
        </w:tc>
      </w:tr>
    </w:tbl>
    <w:p w14:paraId="70A29B5A" w14:textId="77777777" w:rsidR="001D5F21" w:rsidRDefault="001D5F21">
      <w:pPr>
        <w:spacing w:line="268" w:lineRule="exact"/>
        <w:rPr>
          <w:sz w:val="24"/>
        </w:rPr>
        <w:sectPr w:rsidR="001D5F21">
          <w:pgSz w:w="11910" w:h="16840"/>
          <w:pgMar w:top="840" w:right="160" w:bottom="960" w:left="920" w:header="0" w:footer="699" w:gutter="0"/>
          <w:cols w:space="720"/>
        </w:sect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3720"/>
        <w:gridCol w:w="5134"/>
        <w:gridCol w:w="852"/>
      </w:tblGrid>
      <w:tr w:rsidR="001D5F21" w14:paraId="14E94B3F" w14:textId="77777777">
        <w:trPr>
          <w:trHeight w:val="551"/>
        </w:trPr>
        <w:tc>
          <w:tcPr>
            <w:tcW w:w="360" w:type="dxa"/>
          </w:tcPr>
          <w:p w14:paraId="292EC3BB" w14:textId="77777777" w:rsidR="001D5F21" w:rsidRDefault="001D5F21">
            <w:pPr>
              <w:pStyle w:val="TableParagraph"/>
              <w:ind w:left="0"/>
              <w:rPr>
                <w:sz w:val="24"/>
              </w:rPr>
            </w:pPr>
          </w:p>
        </w:tc>
        <w:tc>
          <w:tcPr>
            <w:tcW w:w="3720" w:type="dxa"/>
          </w:tcPr>
          <w:p w14:paraId="0217B67A" w14:textId="77777777" w:rsidR="001D5F21" w:rsidRDefault="00D92502">
            <w:pPr>
              <w:pStyle w:val="TableParagraph"/>
              <w:spacing w:line="261" w:lineRule="exact"/>
              <w:rPr>
                <w:sz w:val="24"/>
              </w:rPr>
            </w:pPr>
            <w:r>
              <w:rPr>
                <w:sz w:val="24"/>
              </w:rPr>
              <w:t>Литература, живопись, музыка</w:t>
            </w:r>
          </w:p>
          <w:p w14:paraId="62C01C1E" w14:textId="77777777" w:rsidR="001D5F21" w:rsidRDefault="00D92502">
            <w:pPr>
              <w:pStyle w:val="TableParagraph"/>
              <w:spacing w:line="270" w:lineRule="exact"/>
              <w:rPr>
                <w:sz w:val="24"/>
              </w:rPr>
            </w:pPr>
            <w:r>
              <w:rPr>
                <w:sz w:val="24"/>
              </w:rPr>
              <w:t>того времени</w:t>
            </w:r>
          </w:p>
        </w:tc>
        <w:tc>
          <w:tcPr>
            <w:tcW w:w="5134" w:type="dxa"/>
          </w:tcPr>
          <w:p w14:paraId="7F0394C5" w14:textId="77777777" w:rsidR="001D5F21" w:rsidRDefault="00D92502">
            <w:pPr>
              <w:pStyle w:val="TableParagraph"/>
              <w:spacing w:line="261" w:lineRule="exact"/>
              <w:ind w:left="41"/>
              <w:rPr>
                <w:sz w:val="24"/>
              </w:rPr>
            </w:pPr>
            <w:r>
              <w:rPr>
                <w:sz w:val="24"/>
              </w:rPr>
              <w:t>А.К. Лядов «Баба-Яга» или «Кикимора».</w:t>
            </w:r>
          </w:p>
        </w:tc>
        <w:tc>
          <w:tcPr>
            <w:tcW w:w="852" w:type="dxa"/>
          </w:tcPr>
          <w:p w14:paraId="476F53A9" w14:textId="77777777" w:rsidR="001D5F21" w:rsidRDefault="001D5F21">
            <w:pPr>
              <w:pStyle w:val="TableParagraph"/>
              <w:ind w:left="0"/>
              <w:rPr>
                <w:sz w:val="24"/>
              </w:rPr>
            </w:pPr>
          </w:p>
        </w:tc>
      </w:tr>
      <w:tr w:rsidR="001D5F21" w14:paraId="2C7EEF92" w14:textId="77777777">
        <w:trPr>
          <w:trHeight w:val="551"/>
        </w:trPr>
        <w:tc>
          <w:tcPr>
            <w:tcW w:w="360" w:type="dxa"/>
          </w:tcPr>
          <w:p w14:paraId="54F862FD" w14:textId="77777777" w:rsidR="001D5F21" w:rsidRDefault="00D92502">
            <w:pPr>
              <w:pStyle w:val="TableParagraph"/>
              <w:spacing w:line="266" w:lineRule="exact"/>
              <w:rPr>
                <w:b/>
                <w:sz w:val="24"/>
              </w:rPr>
            </w:pPr>
            <w:r>
              <w:rPr>
                <w:b/>
                <w:sz w:val="24"/>
              </w:rPr>
              <w:t>8.</w:t>
            </w:r>
          </w:p>
        </w:tc>
        <w:tc>
          <w:tcPr>
            <w:tcW w:w="3720" w:type="dxa"/>
          </w:tcPr>
          <w:p w14:paraId="57FA591A" w14:textId="77777777" w:rsidR="001D5F21" w:rsidRDefault="00D92502">
            <w:pPr>
              <w:pStyle w:val="TableParagraph"/>
              <w:spacing w:line="266" w:lineRule="exact"/>
              <w:rPr>
                <w:b/>
                <w:i/>
                <w:sz w:val="24"/>
              </w:rPr>
            </w:pPr>
            <w:r>
              <w:rPr>
                <w:b/>
                <w:i/>
                <w:sz w:val="24"/>
              </w:rPr>
              <w:t>VIII. Творческий облик</w:t>
            </w:r>
          </w:p>
          <w:p w14:paraId="3A392871" w14:textId="77777777" w:rsidR="001D5F21" w:rsidRDefault="00D92502">
            <w:pPr>
              <w:pStyle w:val="TableParagraph"/>
              <w:spacing w:line="265" w:lineRule="exact"/>
              <w:rPr>
                <w:b/>
                <w:i/>
                <w:sz w:val="24"/>
              </w:rPr>
            </w:pPr>
            <w:r>
              <w:rPr>
                <w:b/>
                <w:i/>
                <w:sz w:val="24"/>
              </w:rPr>
              <w:t>А.Н. Скрябина</w:t>
            </w:r>
          </w:p>
        </w:tc>
        <w:tc>
          <w:tcPr>
            <w:tcW w:w="5134" w:type="dxa"/>
          </w:tcPr>
          <w:p w14:paraId="3DD14367" w14:textId="77777777" w:rsidR="001D5F21" w:rsidRDefault="00D92502">
            <w:pPr>
              <w:pStyle w:val="TableParagraph"/>
              <w:spacing w:line="261" w:lineRule="exact"/>
              <w:ind w:left="41"/>
              <w:rPr>
                <w:sz w:val="24"/>
              </w:rPr>
            </w:pPr>
            <w:r>
              <w:rPr>
                <w:sz w:val="24"/>
              </w:rPr>
              <w:t>Прелюдии ор. 11, этюд dis moll соч. 8 №12.</w:t>
            </w:r>
          </w:p>
        </w:tc>
        <w:tc>
          <w:tcPr>
            <w:tcW w:w="852" w:type="dxa"/>
          </w:tcPr>
          <w:p w14:paraId="2013A3C8" w14:textId="77777777" w:rsidR="001D5F21" w:rsidRDefault="00D92502">
            <w:pPr>
              <w:pStyle w:val="TableParagraph"/>
              <w:spacing w:line="261" w:lineRule="exact"/>
              <w:ind w:left="42"/>
              <w:rPr>
                <w:sz w:val="24"/>
              </w:rPr>
            </w:pPr>
            <w:r>
              <w:rPr>
                <w:sz w:val="24"/>
              </w:rPr>
              <w:t>1,5</w:t>
            </w:r>
          </w:p>
        </w:tc>
      </w:tr>
      <w:tr w:rsidR="001D5F21" w14:paraId="04E17036" w14:textId="77777777">
        <w:trPr>
          <w:trHeight w:val="551"/>
        </w:trPr>
        <w:tc>
          <w:tcPr>
            <w:tcW w:w="360" w:type="dxa"/>
          </w:tcPr>
          <w:p w14:paraId="1CB98B8F" w14:textId="77777777" w:rsidR="001D5F21" w:rsidRDefault="00D92502">
            <w:pPr>
              <w:pStyle w:val="TableParagraph"/>
              <w:spacing w:line="266" w:lineRule="exact"/>
              <w:rPr>
                <w:b/>
                <w:sz w:val="24"/>
              </w:rPr>
            </w:pPr>
            <w:r>
              <w:rPr>
                <w:b/>
                <w:sz w:val="24"/>
              </w:rPr>
              <w:t>9.</w:t>
            </w:r>
          </w:p>
        </w:tc>
        <w:tc>
          <w:tcPr>
            <w:tcW w:w="3720" w:type="dxa"/>
          </w:tcPr>
          <w:p w14:paraId="152BA66C" w14:textId="77777777" w:rsidR="001D5F21" w:rsidRDefault="00D92502">
            <w:pPr>
              <w:pStyle w:val="TableParagraph"/>
              <w:spacing w:line="266" w:lineRule="exact"/>
              <w:ind w:left="86"/>
              <w:rPr>
                <w:b/>
                <w:i/>
                <w:sz w:val="24"/>
              </w:rPr>
            </w:pPr>
            <w:r>
              <w:rPr>
                <w:b/>
                <w:i/>
                <w:sz w:val="24"/>
              </w:rPr>
              <w:t>IX. Творческий облик</w:t>
            </w:r>
          </w:p>
          <w:p w14:paraId="469C3CEC" w14:textId="77777777" w:rsidR="001D5F21" w:rsidRDefault="00D92502">
            <w:pPr>
              <w:pStyle w:val="TableParagraph"/>
              <w:spacing w:line="265" w:lineRule="exact"/>
              <w:ind w:left="100"/>
              <w:rPr>
                <w:b/>
                <w:sz w:val="24"/>
              </w:rPr>
            </w:pPr>
            <w:r>
              <w:rPr>
                <w:b/>
                <w:i/>
                <w:sz w:val="24"/>
              </w:rPr>
              <w:t>И.Ф. Стравинского</w:t>
            </w:r>
            <w:r>
              <w:rPr>
                <w:b/>
                <w:sz w:val="24"/>
              </w:rPr>
              <w:t>.</w:t>
            </w:r>
          </w:p>
        </w:tc>
        <w:tc>
          <w:tcPr>
            <w:tcW w:w="5134" w:type="dxa"/>
          </w:tcPr>
          <w:p w14:paraId="72DA12B5" w14:textId="77777777" w:rsidR="001D5F21" w:rsidRDefault="00D92502">
            <w:pPr>
              <w:pStyle w:val="TableParagraph"/>
              <w:spacing w:line="261" w:lineRule="exact"/>
              <w:ind w:left="87"/>
              <w:rPr>
                <w:sz w:val="24"/>
              </w:rPr>
            </w:pPr>
            <w:r>
              <w:rPr>
                <w:sz w:val="24"/>
              </w:rPr>
              <w:t>Балет «Петрушка».</w:t>
            </w:r>
          </w:p>
        </w:tc>
        <w:tc>
          <w:tcPr>
            <w:tcW w:w="852" w:type="dxa"/>
          </w:tcPr>
          <w:p w14:paraId="330C95F4" w14:textId="77777777" w:rsidR="001D5F21" w:rsidRDefault="00D92502">
            <w:pPr>
              <w:pStyle w:val="TableParagraph"/>
              <w:spacing w:line="261" w:lineRule="exact"/>
              <w:ind w:left="42"/>
              <w:rPr>
                <w:sz w:val="24"/>
              </w:rPr>
            </w:pPr>
            <w:r>
              <w:rPr>
                <w:sz w:val="24"/>
              </w:rPr>
              <w:t>1,5</w:t>
            </w:r>
          </w:p>
        </w:tc>
      </w:tr>
      <w:tr w:rsidR="001D5F21" w14:paraId="10B1B37D" w14:textId="77777777">
        <w:trPr>
          <w:trHeight w:val="553"/>
        </w:trPr>
        <w:tc>
          <w:tcPr>
            <w:tcW w:w="360" w:type="dxa"/>
          </w:tcPr>
          <w:p w14:paraId="579A6E6E" w14:textId="77777777" w:rsidR="001D5F21" w:rsidRDefault="00D92502">
            <w:pPr>
              <w:pStyle w:val="TableParagraph"/>
              <w:spacing w:line="268" w:lineRule="exact"/>
              <w:rPr>
                <w:b/>
                <w:sz w:val="24"/>
              </w:rPr>
            </w:pPr>
            <w:r>
              <w:rPr>
                <w:b/>
                <w:sz w:val="24"/>
              </w:rPr>
              <w:t>10.</w:t>
            </w:r>
          </w:p>
        </w:tc>
        <w:tc>
          <w:tcPr>
            <w:tcW w:w="3720" w:type="dxa"/>
          </w:tcPr>
          <w:p w14:paraId="5A8B4F3F" w14:textId="77777777" w:rsidR="001D5F21" w:rsidRDefault="00D92502">
            <w:pPr>
              <w:pStyle w:val="TableParagraph"/>
              <w:spacing w:line="268" w:lineRule="exact"/>
              <w:rPr>
                <w:b/>
                <w:i/>
                <w:sz w:val="24"/>
              </w:rPr>
            </w:pPr>
            <w:r>
              <w:rPr>
                <w:b/>
                <w:i/>
                <w:sz w:val="24"/>
              </w:rPr>
              <w:t>X. Творческий облик</w:t>
            </w:r>
          </w:p>
          <w:p w14:paraId="2D6C0332" w14:textId="77777777" w:rsidR="001D5F21" w:rsidRDefault="00D92502">
            <w:pPr>
              <w:pStyle w:val="TableParagraph"/>
              <w:spacing w:line="265" w:lineRule="exact"/>
              <w:ind w:left="100"/>
              <w:rPr>
                <w:b/>
                <w:i/>
                <w:sz w:val="24"/>
              </w:rPr>
            </w:pPr>
            <w:r>
              <w:rPr>
                <w:b/>
                <w:i/>
                <w:sz w:val="24"/>
              </w:rPr>
              <w:t>С.В. Рахманинова</w:t>
            </w:r>
          </w:p>
        </w:tc>
        <w:tc>
          <w:tcPr>
            <w:tcW w:w="5134" w:type="dxa"/>
          </w:tcPr>
          <w:p w14:paraId="23C370CE" w14:textId="77777777" w:rsidR="001D5F21" w:rsidRDefault="00D92502">
            <w:pPr>
              <w:pStyle w:val="TableParagraph"/>
              <w:spacing w:line="264" w:lineRule="exact"/>
              <w:ind w:left="41"/>
              <w:rPr>
                <w:sz w:val="24"/>
              </w:rPr>
            </w:pPr>
            <w:r>
              <w:rPr>
                <w:sz w:val="24"/>
              </w:rPr>
              <w:t>Романсы, фортепианные сочинения</w:t>
            </w:r>
          </w:p>
          <w:p w14:paraId="1BCB47EF" w14:textId="77777777" w:rsidR="001D5F21" w:rsidRDefault="00D92502">
            <w:pPr>
              <w:pStyle w:val="TableParagraph"/>
              <w:spacing w:line="270" w:lineRule="exact"/>
              <w:ind w:left="41"/>
              <w:rPr>
                <w:sz w:val="24"/>
              </w:rPr>
            </w:pPr>
            <w:r>
              <w:rPr>
                <w:sz w:val="24"/>
              </w:rPr>
              <w:t>(Прелюдии или 2 фортепианный концерт)</w:t>
            </w:r>
          </w:p>
        </w:tc>
        <w:tc>
          <w:tcPr>
            <w:tcW w:w="852" w:type="dxa"/>
          </w:tcPr>
          <w:p w14:paraId="60935F09" w14:textId="77777777" w:rsidR="001D5F21" w:rsidRDefault="00D92502">
            <w:pPr>
              <w:pStyle w:val="TableParagraph"/>
              <w:spacing w:line="264" w:lineRule="exact"/>
              <w:ind w:left="87"/>
              <w:rPr>
                <w:sz w:val="24"/>
              </w:rPr>
            </w:pPr>
            <w:r>
              <w:rPr>
                <w:sz w:val="24"/>
              </w:rPr>
              <w:t>3</w:t>
            </w:r>
          </w:p>
        </w:tc>
      </w:tr>
      <w:tr w:rsidR="001D5F21" w14:paraId="2DE1D8CA" w14:textId="77777777">
        <w:trPr>
          <w:trHeight w:val="1931"/>
        </w:trPr>
        <w:tc>
          <w:tcPr>
            <w:tcW w:w="360" w:type="dxa"/>
          </w:tcPr>
          <w:p w14:paraId="0C3F8660" w14:textId="77777777" w:rsidR="001D5F21" w:rsidRDefault="00D92502">
            <w:pPr>
              <w:pStyle w:val="TableParagraph"/>
              <w:spacing w:line="266" w:lineRule="exact"/>
              <w:rPr>
                <w:b/>
                <w:sz w:val="24"/>
              </w:rPr>
            </w:pPr>
            <w:r>
              <w:rPr>
                <w:b/>
                <w:sz w:val="24"/>
              </w:rPr>
              <w:t>11.</w:t>
            </w:r>
          </w:p>
        </w:tc>
        <w:tc>
          <w:tcPr>
            <w:tcW w:w="3720" w:type="dxa"/>
          </w:tcPr>
          <w:p w14:paraId="7C12BAAF" w14:textId="77777777" w:rsidR="001D5F21" w:rsidRDefault="00D92502">
            <w:pPr>
              <w:pStyle w:val="TableParagraph"/>
              <w:ind w:right="305"/>
              <w:rPr>
                <w:b/>
                <w:sz w:val="24"/>
              </w:rPr>
            </w:pPr>
            <w:r>
              <w:rPr>
                <w:b/>
                <w:i/>
                <w:sz w:val="24"/>
              </w:rPr>
              <w:t>XI. Творческий облик С.С. Про- кофьева</w:t>
            </w:r>
            <w:r>
              <w:rPr>
                <w:b/>
                <w:sz w:val="24"/>
              </w:rPr>
              <w:t>.</w:t>
            </w:r>
          </w:p>
          <w:p w14:paraId="7590B30C" w14:textId="77777777" w:rsidR="001D5F21" w:rsidRDefault="00D92502">
            <w:pPr>
              <w:pStyle w:val="TableParagraph"/>
              <w:spacing w:line="271" w:lineRule="exact"/>
              <w:rPr>
                <w:sz w:val="24"/>
              </w:rPr>
            </w:pPr>
            <w:r>
              <w:rPr>
                <w:sz w:val="24"/>
              </w:rPr>
              <w:t>Музыкальная жизнь того времени.</w:t>
            </w:r>
          </w:p>
          <w:p w14:paraId="4B31CDB8" w14:textId="77777777" w:rsidR="001D5F21" w:rsidRDefault="00D92502">
            <w:pPr>
              <w:pStyle w:val="TableParagraph"/>
              <w:numPr>
                <w:ilvl w:val="0"/>
                <w:numId w:val="6"/>
              </w:numPr>
              <w:tabs>
                <w:tab w:val="left" w:pos="358"/>
              </w:tabs>
              <w:ind w:right="553" w:firstLine="0"/>
              <w:rPr>
                <w:sz w:val="24"/>
              </w:rPr>
            </w:pPr>
            <w:r>
              <w:rPr>
                <w:sz w:val="24"/>
              </w:rPr>
              <w:t>1. Кантатно-ораториальное творчество</w:t>
            </w:r>
          </w:p>
          <w:p w14:paraId="50ADD725" w14:textId="77777777" w:rsidR="001D5F21" w:rsidRDefault="00D92502">
            <w:pPr>
              <w:pStyle w:val="TableParagraph"/>
              <w:numPr>
                <w:ilvl w:val="1"/>
                <w:numId w:val="6"/>
              </w:numPr>
              <w:tabs>
                <w:tab w:val="left" w:pos="581"/>
              </w:tabs>
              <w:ind w:hanging="541"/>
              <w:rPr>
                <w:sz w:val="24"/>
              </w:rPr>
            </w:pPr>
            <w:r>
              <w:rPr>
                <w:sz w:val="24"/>
              </w:rPr>
              <w:t>Балетное</w:t>
            </w:r>
            <w:r>
              <w:rPr>
                <w:spacing w:val="-2"/>
                <w:sz w:val="24"/>
              </w:rPr>
              <w:t xml:space="preserve"> </w:t>
            </w:r>
            <w:r>
              <w:rPr>
                <w:sz w:val="24"/>
              </w:rPr>
              <w:t>творчество</w:t>
            </w:r>
          </w:p>
          <w:p w14:paraId="38239556" w14:textId="77777777" w:rsidR="001D5F21" w:rsidRDefault="00D92502">
            <w:pPr>
              <w:pStyle w:val="TableParagraph"/>
              <w:numPr>
                <w:ilvl w:val="1"/>
                <w:numId w:val="6"/>
              </w:numPr>
              <w:tabs>
                <w:tab w:val="left" w:pos="581"/>
              </w:tabs>
              <w:spacing w:line="270" w:lineRule="exact"/>
              <w:ind w:hanging="541"/>
              <w:rPr>
                <w:sz w:val="24"/>
              </w:rPr>
            </w:pPr>
            <w:r>
              <w:rPr>
                <w:sz w:val="24"/>
              </w:rPr>
              <w:t>Симфоническое</w:t>
            </w:r>
            <w:r>
              <w:rPr>
                <w:spacing w:val="-3"/>
                <w:sz w:val="24"/>
              </w:rPr>
              <w:t xml:space="preserve"> </w:t>
            </w:r>
            <w:r>
              <w:rPr>
                <w:sz w:val="24"/>
              </w:rPr>
              <w:t>творчество</w:t>
            </w:r>
          </w:p>
        </w:tc>
        <w:tc>
          <w:tcPr>
            <w:tcW w:w="5134" w:type="dxa"/>
          </w:tcPr>
          <w:p w14:paraId="4824D77D" w14:textId="77777777" w:rsidR="001D5F21" w:rsidRDefault="001D5F21">
            <w:pPr>
              <w:pStyle w:val="TableParagraph"/>
              <w:ind w:left="0"/>
              <w:rPr>
                <w:b/>
                <w:sz w:val="26"/>
              </w:rPr>
            </w:pPr>
          </w:p>
          <w:p w14:paraId="486BA8AE" w14:textId="77777777" w:rsidR="001D5F21" w:rsidRDefault="001D5F21">
            <w:pPr>
              <w:pStyle w:val="TableParagraph"/>
              <w:ind w:left="0"/>
              <w:rPr>
                <w:b/>
                <w:sz w:val="26"/>
              </w:rPr>
            </w:pPr>
          </w:p>
          <w:p w14:paraId="653305FB" w14:textId="77777777" w:rsidR="001D5F21" w:rsidRDefault="00D92502">
            <w:pPr>
              <w:pStyle w:val="TableParagraph"/>
              <w:numPr>
                <w:ilvl w:val="1"/>
                <w:numId w:val="5"/>
              </w:numPr>
              <w:tabs>
                <w:tab w:val="left" w:pos="522"/>
              </w:tabs>
              <w:spacing w:before="215"/>
              <w:ind w:hanging="481"/>
              <w:rPr>
                <w:sz w:val="24"/>
              </w:rPr>
            </w:pPr>
            <w:r>
              <w:rPr>
                <w:sz w:val="24"/>
              </w:rPr>
              <w:t>Кантата «Александр</w:t>
            </w:r>
            <w:r>
              <w:rPr>
                <w:spacing w:val="1"/>
                <w:sz w:val="24"/>
              </w:rPr>
              <w:t xml:space="preserve"> </w:t>
            </w:r>
            <w:r>
              <w:rPr>
                <w:sz w:val="24"/>
              </w:rPr>
              <w:t>Невский»</w:t>
            </w:r>
          </w:p>
          <w:p w14:paraId="7179682A" w14:textId="77777777" w:rsidR="001D5F21" w:rsidRDefault="001D5F21">
            <w:pPr>
              <w:pStyle w:val="TableParagraph"/>
              <w:ind w:left="0"/>
              <w:rPr>
                <w:b/>
                <w:sz w:val="24"/>
              </w:rPr>
            </w:pPr>
          </w:p>
          <w:p w14:paraId="599E085F" w14:textId="77777777" w:rsidR="001D5F21" w:rsidRDefault="00D92502">
            <w:pPr>
              <w:pStyle w:val="TableParagraph"/>
              <w:numPr>
                <w:ilvl w:val="1"/>
                <w:numId w:val="5"/>
              </w:numPr>
              <w:tabs>
                <w:tab w:val="left" w:pos="522"/>
              </w:tabs>
              <w:ind w:hanging="481"/>
              <w:rPr>
                <w:sz w:val="24"/>
              </w:rPr>
            </w:pPr>
            <w:r>
              <w:rPr>
                <w:sz w:val="24"/>
              </w:rPr>
              <w:t>Балет «Ромео и Джульетта» или</w:t>
            </w:r>
            <w:r>
              <w:rPr>
                <w:spacing w:val="-9"/>
                <w:sz w:val="24"/>
              </w:rPr>
              <w:t xml:space="preserve"> </w:t>
            </w:r>
            <w:r>
              <w:rPr>
                <w:sz w:val="24"/>
              </w:rPr>
              <w:t>«Золушка»</w:t>
            </w:r>
          </w:p>
          <w:p w14:paraId="1EB3FAC2" w14:textId="77777777" w:rsidR="001D5F21" w:rsidRDefault="00D92502">
            <w:pPr>
              <w:pStyle w:val="TableParagraph"/>
              <w:numPr>
                <w:ilvl w:val="1"/>
                <w:numId w:val="5"/>
              </w:numPr>
              <w:tabs>
                <w:tab w:val="left" w:pos="522"/>
              </w:tabs>
              <w:spacing w:line="270" w:lineRule="exact"/>
              <w:ind w:hanging="481"/>
              <w:rPr>
                <w:sz w:val="24"/>
              </w:rPr>
            </w:pPr>
            <w:r>
              <w:rPr>
                <w:sz w:val="24"/>
              </w:rPr>
              <w:t>Симфония</w:t>
            </w:r>
            <w:r>
              <w:rPr>
                <w:spacing w:val="-1"/>
                <w:sz w:val="24"/>
              </w:rPr>
              <w:t xml:space="preserve"> </w:t>
            </w:r>
            <w:r>
              <w:rPr>
                <w:sz w:val="24"/>
              </w:rPr>
              <w:t>№7</w:t>
            </w:r>
          </w:p>
        </w:tc>
        <w:tc>
          <w:tcPr>
            <w:tcW w:w="852" w:type="dxa"/>
          </w:tcPr>
          <w:p w14:paraId="79A79A92" w14:textId="77777777" w:rsidR="001D5F21" w:rsidRDefault="00D92502">
            <w:pPr>
              <w:pStyle w:val="TableParagraph"/>
              <w:spacing w:line="261" w:lineRule="exact"/>
              <w:ind w:left="42"/>
              <w:rPr>
                <w:sz w:val="24"/>
              </w:rPr>
            </w:pPr>
            <w:r>
              <w:rPr>
                <w:sz w:val="24"/>
              </w:rPr>
              <w:t>12</w:t>
            </w:r>
          </w:p>
        </w:tc>
      </w:tr>
      <w:tr w:rsidR="001D5F21" w14:paraId="414A5032" w14:textId="77777777">
        <w:trPr>
          <w:trHeight w:val="1655"/>
        </w:trPr>
        <w:tc>
          <w:tcPr>
            <w:tcW w:w="360" w:type="dxa"/>
          </w:tcPr>
          <w:p w14:paraId="4C4679B3" w14:textId="77777777" w:rsidR="001D5F21" w:rsidRDefault="00D92502">
            <w:pPr>
              <w:pStyle w:val="TableParagraph"/>
              <w:spacing w:line="267" w:lineRule="exact"/>
              <w:rPr>
                <w:b/>
                <w:sz w:val="24"/>
              </w:rPr>
            </w:pPr>
            <w:r>
              <w:rPr>
                <w:b/>
                <w:sz w:val="24"/>
              </w:rPr>
              <w:t>12.</w:t>
            </w:r>
          </w:p>
        </w:tc>
        <w:tc>
          <w:tcPr>
            <w:tcW w:w="3720" w:type="dxa"/>
          </w:tcPr>
          <w:p w14:paraId="46B7AA55" w14:textId="77777777" w:rsidR="001D5F21" w:rsidRDefault="00D92502">
            <w:pPr>
              <w:pStyle w:val="TableParagraph"/>
              <w:ind w:right="240"/>
              <w:rPr>
                <w:b/>
                <w:sz w:val="24"/>
              </w:rPr>
            </w:pPr>
            <w:r>
              <w:rPr>
                <w:b/>
                <w:i/>
                <w:sz w:val="24"/>
              </w:rPr>
              <w:t>XII. Творческий облик Д.Д. Шо- стаковича</w:t>
            </w:r>
            <w:r>
              <w:rPr>
                <w:b/>
                <w:sz w:val="24"/>
              </w:rPr>
              <w:t>.</w:t>
            </w:r>
          </w:p>
          <w:p w14:paraId="0F0E64B6" w14:textId="77777777" w:rsidR="001D5F21" w:rsidRDefault="00D92502">
            <w:pPr>
              <w:pStyle w:val="TableParagraph"/>
              <w:numPr>
                <w:ilvl w:val="1"/>
                <w:numId w:val="4"/>
              </w:numPr>
              <w:tabs>
                <w:tab w:val="left" w:pos="581"/>
              </w:tabs>
              <w:spacing w:line="271" w:lineRule="exact"/>
              <w:ind w:hanging="541"/>
              <w:rPr>
                <w:sz w:val="24"/>
              </w:rPr>
            </w:pPr>
            <w:r>
              <w:rPr>
                <w:sz w:val="24"/>
              </w:rPr>
              <w:t>Симфоническое</w:t>
            </w:r>
            <w:r>
              <w:rPr>
                <w:spacing w:val="-8"/>
                <w:sz w:val="24"/>
              </w:rPr>
              <w:t xml:space="preserve"> </w:t>
            </w:r>
            <w:r>
              <w:rPr>
                <w:sz w:val="24"/>
              </w:rPr>
              <w:t>творчество</w:t>
            </w:r>
          </w:p>
          <w:p w14:paraId="363A47D3" w14:textId="77777777" w:rsidR="001D5F21" w:rsidRDefault="00D92502">
            <w:pPr>
              <w:pStyle w:val="TableParagraph"/>
              <w:numPr>
                <w:ilvl w:val="1"/>
                <w:numId w:val="4"/>
              </w:numPr>
              <w:tabs>
                <w:tab w:val="left" w:pos="581"/>
              </w:tabs>
              <w:ind w:hanging="541"/>
              <w:rPr>
                <w:sz w:val="24"/>
              </w:rPr>
            </w:pPr>
            <w:r>
              <w:rPr>
                <w:sz w:val="24"/>
              </w:rPr>
              <w:t>Фортепианное</w:t>
            </w:r>
            <w:r>
              <w:rPr>
                <w:spacing w:val="-10"/>
                <w:sz w:val="24"/>
              </w:rPr>
              <w:t xml:space="preserve"> </w:t>
            </w:r>
            <w:r>
              <w:rPr>
                <w:sz w:val="24"/>
              </w:rPr>
              <w:t>творчество</w:t>
            </w:r>
          </w:p>
        </w:tc>
        <w:tc>
          <w:tcPr>
            <w:tcW w:w="5134" w:type="dxa"/>
          </w:tcPr>
          <w:p w14:paraId="74E23BD9" w14:textId="77777777" w:rsidR="001D5F21" w:rsidRDefault="001D5F21">
            <w:pPr>
              <w:pStyle w:val="TableParagraph"/>
              <w:ind w:left="0"/>
              <w:rPr>
                <w:b/>
                <w:sz w:val="26"/>
              </w:rPr>
            </w:pPr>
          </w:p>
          <w:p w14:paraId="261ED7A3" w14:textId="77777777" w:rsidR="001D5F21" w:rsidRDefault="001D5F21">
            <w:pPr>
              <w:pStyle w:val="TableParagraph"/>
              <w:spacing w:before="8"/>
              <w:ind w:left="0"/>
              <w:rPr>
                <w:b/>
                <w:sz w:val="20"/>
              </w:rPr>
            </w:pPr>
          </w:p>
          <w:p w14:paraId="08435FF6" w14:textId="77777777" w:rsidR="001D5F21" w:rsidRDefault="00D92502">
            <w:pPr>
              <w:pStyle w:val="TableParagraph"/>
              <w:spacing w:before="1"/>
              <w:ind w:left="41"/>
              <w:rPr>
                <w:sz w:val="24"/>
              </w:rPr>
            </w:pPr>
            <w:r>
              <w:rPr>
                <w:sz w:val="24"/>
              </w:rPr>
              <w:t>Квартет №3 (II, III ч.), романсы на стихи Долматовского, музыка к кинофильму «Овод». Симфония № 7</w:t>
            </w:r>
          </w:p>
          <w:p w14:paraId="1BC50862" w14:textId="77777777" w:rsidR="001D5F21" w:rsidRDefault="00D92502">
            <w:pPr>
              <w:pStyle w:val="TableParagraph"/>
              <w:spacing w:line="270" w:lineRule="exact"/>
              <w:ind w:left="41"/>
              <w:rPr>
                <w:sz w:val="24"/>
              </w:rPr>
            </w:pPr>
            <w:r>
              <w:rPr>
                <w:sz w:val="24"/>
              </w:rPr>
              <w:t>Прелюдии и фуги</w:t>
            </w:r>
          </w:p>
        </w:tc>
        <w:tc>
          <w:tcPr>
            <w:tcW w:w="852" w:type="dxa"/>
          </w:tcPr>
          <w:p w14:paraId="70DF4AED" w14:textId="77777777" w:rsidR="001D5F21" w:rsidRDefault="00D92502">
            <w:pPr>
              <w:pStyle w:val="TableParagraph"/>
              <w:spacing w:line="262" w:lineRule="exact"/>
              <w:ind w:left="42"/>
              <w:rPr>
                <w:sz w:val="24"/>
              </w:rPr>
            </w:pPr>
            <w:r>
              <w:rPr>
                <w:sz w:val="24"/>
              </w:rPr>
              <w:t>6</w:t>
            </w:r>
          </w:p>
        </w:tc>
      </w:tr>
      <w:tr w:rsidR="001D5F21" w14:paraId="2C4D2834" w14:textId="77777777">
        <w:trPr>
          <w:trHeight w:val="827"/>
        </w:trPr>
        <w:tc>
          <w:tcPr>
            <w:tcW w:w="360" w:type="dxa"/>
          </w:tcPr>
          <w:p w14:paraId="5AF36FCB" w14:textId="77777777" w:rsidR="001D5F21" w:rsidRDefault="00D92502">
            <w:pPr>
              <w:pStyle w:val="TableParagraph"/>
              <w:spacing w:line="266" w:lineRule="exact"/>
              <w:rPr>
                <w:b/>
                <w:sz w:val="24"/>
              </w:rPr>
            </w:pPr>
            <w:r>
              <w:rPr>
                <w:b/>
                <w:sz w:val="24"/>
              </w:rPr>
              <w:t>13.</w:t>
            </w:r>
          </w:p>
        </w:tc>
        <w:tc>
          <w:tcPr>
            <w:tcW w:w="3720" w:type="dxa"/>
          </w:tcPr>
          <w:p w14:paraId="4814B296" w14:textId="77777777" w:rsidR="001D5F21" w:rsidRDefault="00D92502">
            <w:pPr>
              <w:pStyle w:val="TableParagraph"/>
              <w:ind w:right="1185"/>
              <w:rPr>
                <w:b/>
                <w:sz w:val="24"/>
              </w:rPr>
            </w:pPr>
            <w:r>
              <w:rPr>
                <w:b/>
                <w:i/>
                <w:sz w:val="24"/>
              </w:rPr>
              <w:t>XIII. Творческий облик Г.В.Свиридова</w:t>
            </w:r>
            <w:r>
              <w:rPr>
                <w:b/>
                <w:sz w:val="24"/>
              </w:rPr>
              <w:t>.</w:t>
            </w:r>
          </w:p>
        </w:tc>
        <w:tc>
          <w:tcPr>
            <w:tcW w:w="5134" w:type="dxa"/>
          </w:tcPr>
          <w:p w14:paraId="5D13F749" w14:textId="77777777" w:rsidR="001D5F21" w:rsidRDefault="00D92502">
            <w:pPr>
              <w:pStyle w:val="TableParagraph"/>
              <w:spacing w:line="261" w:lineRule="exact"/>
              <w:ind w:left="41"/>
              <w:rPr>
                <w:sz w:val="24"/>
              </w:rPr>
            </w:pPr>
            <w:r>
              <w:rPr>
                <w:sz w:val="24"/>
              </w:rPr>
              <w:t>Музыкальные иллюстрации к повести</w:t>
            </w:r>
          </w:p>
          <w:p w14:paraId="6202A0B5" w14:textId="77777777" w:rsidR="001D5F21" w:rsidRDefault="00D92502">
            <w:pPr>
              <w:pStyle w:val="TableParagraph"/>
              <w:spacing w:line="270" w:lineRule="atLeast"/>
              <w:ind w:left="41" w:right="121"/>
              <w:rPr>
                <w:sz w:val="24"/>
              </w:rPr>
            </w:pPr>
            <w:r>
              <w:rPr>
                <w:sz w:val="24"/>
              </w:rPr>
              <w:t>А.С.Пушкина «Метель», поэма «Памяти С. Есе- нина»</w:t>
            </w:r>
          </w:p>
        </w:tc>
        <w:tc>
          <w:tcPr>
            <w:tcW w:w="852" w:type="dxa"/>
          </w:tcPr>
          <w:p w14:paraId="19DC1CE4" w14:textId="77777777" w:rsidR="001D5F21" w:rsidRDefault="00D92502">
            <w:pPr>
              <w:pStyle w:val="TableParagraph"/>
              <w:spacing w:line="261" w:lineRule="exact"/>
              <w:ind w:left="42"/>
              <w:rPr>
                <w:sz w:val="24"/>
              </w:rPr>
            </w:pPr>
            <w:r>
              <w:rPr>
                <w:sz w:val="24"/>
              </w:rPr>
              <w:t>3</w:t>
            </w:r>
          </w:p>
        </w:tc>
      </w:tr>
      <w:tr w:rsidR="001D5F21" w14:paraId="64DE9C1F" w14:textId="77777777">
        <w:trPr>
          <w:trHeight w:val="551"/>
        </w:trPr>
        <w:tc>
          <w:tcPr>
            <w:tcW w:w="360" w:type="dxa"/>
          </w:tcPr>
          <w:p w14:paraId="270C1069" w14:textId="77777777" w:rsidR="001D5F21" w:rsidRDefault="00D92502">
            <w:pPr>
              <w:pStyle w:val="TableParagraph"/>
              <w:spacing w:line="266" w:lineRule="exact"/>
              <w:rPr>
                <w:b/>
                <w:sz w:val="24"/>
              </w:rPr>
            </w:pPr>
            <w:r>
              <w:rPr>
                <w:b/>
                <w:sz w:val="24"/>
              </w:rPr>
              <w:t>14.</w:t>
            </w:r>
          </w:p>
        </w:tc>
        <w:tc>
          <w:tcPr>
            <w:tcW w:w="3720" w:type="dxa"/>
          </w:tcPr>
          <w:p w14:paraId="14DE447E" w14:textId="77777777" w:rsidR="001D5F21" w:rsidRDefault="00D92502">
            <w:pPr>
              <w:pStyle w:val="TableParagraph"/>
              <w:spacing w:line="266" w:lineRule="exact"/>
              <w:rPr>
                <w:b/>
                <w:i/>
                <w:sz w:val="24"/>
              </w:rPr>
            </w:pPr>
            <w:r>
              <w:rPr>
                <w:b/>
                <w:i/>
                <w:sz w:val="24"/>
              </w:rPr>
              <w:t>XIV. Творческий облик</w:t>
            </w:r>
          </w:p>
          <w:p w14:paraId="2DF66007" w14:textId="77777777" w:rsidR="001D5F21" w:rsidRDefault="00D92502">
            <w:pPr>
              <w:pStyle w:val="TableParagraph"/>
              <w:spacing w:line="265" w:lineRule="exact"/>
              <w:rPr>
                <w:b/>
                <w:i/>
                <w:sz w:val="24"/>
              </w:rPr>
            </w:pPr>
            <w:r>
              <w:rPr>
                <w:b/>
                <w:i/>
                <w:sz w:val="24"/>
              </w:rPr>
              <w:t>Р.К.Щедрина</w:t>
            </w:r>
          </w:p>
        </w:tc>
        <w:tc>
          <w:tcPr>
            <w:tcW w:w="5134" w:type="dxa"/>
          </w:tcPr>
          <w:p w14:paraId="5FCEC69B" w14:textId="77777777" w:rsidR="001D5F21" w:rsidRDefault="00D92502">
            <w:pPr>
              <w:pStyle w:val="TableParagraph"/>
              <w:spacing w:line="261" w:lineRule="exact"/>
              <w:ind w:left="41"/>
              <w:rPr>
                <w:sz w:val="24"/>
              </w:rPr>
            </w:pPr>
            <w:r>
              <w:rPr>
                <w:sz w:val="24"/>
              </w:rPr>
              <w:t>«Подражание Альбенису», «Озорные частушки»</w:t>
            </w:r>
          </w:p>
          <w:p w14:paraId="1AA60EE3" w14:textId="77777777" w:rsidR="001D5F21" w:rsidRDefault="00D92502">
            <w:pPr>
              <w:pStyle w:val="TableParagraph"/>
              <w:spacing w:line="270" w:lineRule="exact"/>
              <w:ind w:left="41"/>
              <w:rPr>
                <w:sz w:val="24"/>
              </w:rPr>
            </w:pPr>
            <w:r>
              <w:rPr>
                <w:sz w:val="24"/>
              </w:rPr>
              <w:t>симфонического оркестра</w:t>
            </w:r>
          </w:p>
        </w:tc>
        <w:tc>
          <w:tcPr>
            <w:tcW w:w="852" w:type="dxa"/>
          </w:tcPr>
          <w:p w14:paraId="6F95E77D" w14:textId="77777777" w:rsidR="001D5F21" w:rsidRDefault="00D92502">
            <w:pPr>
              <w:pStyle w:val="TableParagraph"/>
              <w:spacing w:line="261" w:lineRule="exact"/>
              <w:ind w:left="42"/>
              <w:rPr>
                <w:sz w:val="24"/>
              </w:rPr>
            </w:pPr>
            <w:r>
              <w:rPr>
                <w:sz w:val="24"/>
              </w:rPr>
              <w:t>1,5</w:t>
            </w:r>
          </w:p>
        </w:tc>
      </w:tr>
      <w:tr w:rsidR="001D5F21" w14:paraId="7B4B3E51" w14:textId="77777777">
        <w:trPr>
          <w:trHeight w:val="340"/>
        </w:trPr>
        <w:tc>
          <w:tcPr>
            <w:tcW w:w="10066" w:type="dxa"/>
            <w:gridSpan w:val="4"/>
          </w:tcPr>
          <w:p w14:paraId="4B1838E3" w14:textId="77777777" w:rsidR="001D5F21" w:rsidRDefault="00D92502">
            <w:pPr>
              <w:pStyle w:val="TableParagraph"/>
              <w:tabs>
                <w:tab w:val="left" w:pos="9608"/>
              </w:tabs>
              <w:spacing w:line="268" w:lineRule="exact"/>
              <w:ind w:left="6277"/>
              <w:rPr>
                <w:b/>
                <w:sz w:val="24"/>
              </w:rPr>
            </w:pPr>
            <w:r>
              <w:rPr>
                <w:b/>
                <w:sz w:val="24"/>
              </w:rPr>
              <w:t>Итого  часов</w:t>
            </w:r>
            <w:r>
              <w:rPr>
                <w:b/>
                <w:spacing w:val="-2"/>
                <w:sz w:val="24"/>
              </w:rPr>
              <w:t xml:space="preserve"> </w:t>
            </w:r>
            <w:r>
              <w:rPr>
                <w:b/>
                <w:sz w:val="24"/>
              </w:rPr>
              <w:t>за год</w:t>
            </w:r>
            <w:r>
              <w:rPr>
                <w:b/>
                <w:sz w:val="24"/>
              </w:rPr>
              <w:tab/>
              <w:t>49,5</w:t>
            </w:r>
          </w:p>
        </w:tc>
      </w:tr>
    </w:tbl>
    <w:p w14:paraId="10A2B22C" w14:textId="77777777" w:rsidR="001D5F21" w:rsidRDefault="001D5F21">
      <w:pPr>
        <w:pStyle w:val="a3"/>
        <w:spacing w:before="4"/>
        <w:ind w:left="0"/>
        <w:jc w:val="left"/>
        <w:rPr>
          <w:b/>
          <w:sz w:val="15"/>
        </w:rPr>
      </w:pPr>
    </w:p>
    <w:p w14:paraId="4C9A087E" w14:textId="77777777" w:rsidR="001D5F21" w:rsidRDefault="00D92502">
      <w:pPr>
        <w:spacing w:before="90"/>
        <w:ind w:left="974" w:right="810"/>
        <w:jc w:val="center"/>
        <w:rPr>
          <w:b/>
          <w:sz w:val="24"/>
        </w:rPr>
      </w:pPr>
      <w:r>
        <w:rPr>
          <w:b/>
          <w:sz w:val="24"/>
        </w:rPr>
        <w:t>Шестой год обучения</w:t>
      </w:r>
    </w:p>
    <w:p w14:paraId="4C44A0B1" w14:textId="77777777" w:rsidR="001D5F21" w:rsidRDefault="001D5F21">
      <w:pPr>
        <w:pStyle w:val="a3"/>
        <w:spacing w:before="9" w:after="1"/>
        <w:ind w:left="0"/>
        <w:jc w:val="left"/>
        <w:rPr>
          <w:b/>
          <w:sz w:val="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7646"/>
        <w:gridCol w:w="1429"/>
      </w:tblGrid>
      <w:tr w:rsidR="001D5F21" w14:paraId="3AECCA68" w14:textId="77777777">
        <w:trPr>
          <w:trHeight w:val="304"/>
        </w:trPr>
        <w:tc>
          <w:tcPr>
            <w:tcW w:w="10177" w:type="dxa"/>
            <w:gridSpan w:val="3"/>
          </w:tcPr>
          <w:p w14:paraId="7FD574BF" w14:textId="77777777" w:rsidR="001D5F21" w:rsidRDefault="00D92502">
            <w:pPr>
              <w:pStyle w:val="TableParagraph"/>
              <w:spacing w:line="273" w:lineRule="exact"/>
              <w:ind w:left="4632" w:right="4233"/>
              <w:jc w:val="center"/>
              <w:rPr>
                <w:b/>
                <w:sz w:val="24"/>
              </w:rPr>
            </w:pPr>
            <w:r>
              <w:rPr>
                <w:b/>
                <w:sz w:val="24"/>
              </w:rPr>
              <w:t>I полугодие</w:t>
            </w:r>
          </w:p>
        </w:tc>
      </w:tr>
      <w:tr w:rsidR="001D5F21" w14:paraId="4676ED09" w14:textId="77777777">
        <w:trPr>
          <w:trHeight w:val="551"/>
        </w:trPr>
        <w:tc>
          <w:tcPr>
            <w:tcW w:w="1102" w:type="dxa"/>
          </w:tcPr>
          <w:p w14:paraId="291DDDE9" w14:textId="77777777" w:rsidR="001D5F21" w:rsidRDefault="00D92502">
            <w:pPr>
              <w:pStyle w:val="TableParagraph"/>
              <w:spacing w:line="273" w:lineRule="exact"/>
              <w:ind w:left="0" w:right="174"/>
              <w:jc w:val="right"/>
              <w:rPr>
                <w:b/>
                <w:sz w:val="24"/>
              </w:rPr>
            </w:pPr>
            <w:r>
              <w:rPr>
                <w:b/>
                <w:sz w:val="24"/>
              </w:rPr>
              <w:t>№</w:t>
            </w:r>
          </w:p>
        </w:tc>
        <w:tc>
          <w:tcPr>
            <w:tcW w:w="7646" w:type="dxa"/>
          </w:tcPr>
          <w:p w14:paraId="79D6FD39" w14:textId="77777777" w:rsidR="001D5F21" w:rsidRDefault="00D92502">
            <w:pPr>
              <w:pStyle w:val="TableParagraph"/>
              <w:spacing w:line="273" w:lineRule="exact"/>
              <w:ind w:left="2986"/>
              <w:rPr>
                <w:b/>
                <w:sz w:val="24"/>
              </w:rPr>
            </w:pPr>
            <w:r>
              <w:rPr>
                <w:b/>
                <w:sz w:val="24"/>
              </w:rPr>
              <w:t>Тематический материал</w:t>
            </w:r>
          </w:p>
        </w:tc>
        <w:tc>
          <w:tcPr>
            <w:tcW w:w="1429" w:type="dxa"/>
          </w:tcPr>
          <w:p w14:paraId="47BD5BC8" w14:textId="77777777" w:rsidR="001D5F21" w:rsidRDefault="00D92502">
            <w:pPr>
              <w:pStyle w:val="TableParagraph"/>
              <w:spacing w:line="276" w:lineRule="exact"/>
              <w:ind w:left="107" w:right="9"/>
              <w:rPr>
                <w:b/>
                <w:sz w:val="24"/>
              </w:rPr>
            </w:pPr>
            <w:r>
              <w:rPr>
                <w:b/>
                <w:sz w:val="24"/>
              </w:rPr>
              <w:t>Количество часов</w:t>
            </w:r>
          </w:p>
        </w:tc>
      </w:tr>
      <w:tr w:rsidR="001D5F21" w14:paraId="77DFFAE9" w14:textId="77777777">
        <w:trPr>
          <w:trHeight w:val="551"/>
        </w:trPr>
        <w:tc>
          <w:tcPr>
            <w:tcW w:w="1102" w:type="dxa"/>
          </w:tcPr>
          <w:p w14:paraId="5B7042E4" w14:textId="77777777" w:rsidR="001D5F21" w:rsidRDefault="00D92502">
            <w:pPr>
              <w:pStyle w:val="TableParagraph"/>
              <w:spacing w:line="267" w:lineRule="exact"/>
              <w:ind w:left="0" w:right="295"/>
              <w:jc w:val="right"/>
              <w:rPr>
                <w:sz w:val="24"/>
              </w:rPr>
            </w:pPr>
            <w:r>
              <w:rPr>
                <w:sz w:val="24"/>
              </w:rPr>
              <w:t>1</w:t>
            </w:r>
          </w:p>
        </w:tc>
        <w:tc>
          <w:tcPr>
            <w:tcW w:w="7646" w:type="dxa"/>
          </w:tcPr>
          <w:p w14:paraId="7CC30FBF" w14:textId="77777777" w:rsidR="001D5F21" w:rsidRDefault="00D92502">
            <w:pPr>
              <w:pStyle w:val="TableParagraph"/>
              <w:spacing w:line="267" w:lineRule="exact"/>
              <w:ind w:left="107"/>
              <w:rPr>
                <w:sz w:val="24"/>
              </w:rPr>
            </w:pPr>
            <w:r>
              <w:rPr>
                <w:sz w:val="24"/>
              </w:rPr>
              <w:t>Античная музыкальная культура. Единство музыки и поэзии, музыки</w:t>
            </w:r>
          </w:p>
          <w:p w14:paraId="62401A4E" w14:textId="77777777" w:rsidR="001D5F21" w:rsidRDefault="00D92502">
            <w:pPr>
              <w:pStyle w:val="TableParagraph"/>
              <w:spacing w:line="264" w:lineRule="exact"/>
              <w:ind w:left="107"/>
              <w:rPr>
                <w:sz w:val="24"/>
              </w:rPr>
            </w:pPr>
            <w:r>
              <w:rPr>
                <w:sz w:val="24"/>
              </w:rPr>
              <w:t>и танца. Музыка в греческой трагедии</w:t>
            </w:r>
          </w:p>
        </w:tc>
        <w:tc>
          <w:tcPr>
            <w:tcW w:w="1429" w:type="dxa"/>
          </w:tcPr>
          <w:p w14:paraId="503E0F5B" w14:textId="77777777" w:rsidR="001D5F21" w:rsidRDefault="00D92502">
            <w:pPr>
              <w:pStyle w:val="TableParagraph"/>
              <w:spacing w:line="267" w:lineRule="exact"/>
              <w:ind w:left="0" w:right="443"/>
              <w:jc w:val="right"/>
              <w:rPr>
                <w:sz w:val="24"/>
              </w:rPr>
            </w:pPr>
            <w:r>
              <w:rPr>
                <w:sz w:val="24"/>
              </w:rPr>
              <w:t>1,5</w:t>
            </w:r>
          </w:p>
        </w:tc>
      </w:tr>
      <w:tr w:rsidR="001D5F21" w14:paraId="540EC89A" w14:textId="77777777">
        <w:trPr>
          <w:trHeight w:val="625"/>
        </w:trPr>
        <w:tc>
          <w:tcPr>
            <w:tcW w:w="1102" w:type="dxa"/>
          </w:tcPr>
          <w:p w14:paraId="66A9A937" w14:textId="77777777" w:rsidR="001D5F21" w:rsidRDefault="00D92502">
            <w:pPr>
              <w:pStyle w:val="TableParagraph"/>
              <w:spacing w:line="268" w:lineRule="exact"/>
              <w:ind w:left="0" w:right="295"/>
              <w:jc w:val="right"/>
              <w:rPr>
                <w:sz w:val="24"/>
              </w:rPr>
            </w:pPr>
            <w:r>
              <w:rPr>
                <w:sz w:val="24"/>
              </w:rPr>
              <w:t>2</w:t>
            </w:r>
          </w:p>
        </w:tc>
        <w:tc>
          <w:tcPr>
            <w:tcW w:w="7646" w:type="dxa"/>
          </w:tcPr>
          <w:p w14:paraId="15CD8477" w14:textId="77777777" w:rsidR="001D5F21" w:rsidRDefault="00D92502">
            <w:pPr>
              <w:pStyle w:val="TableParagraph"/>
              <w:ind w:left="167" w:right="637" w:hanging="60"/>
              <w:rPr>
                <w:sz w:val="24"/>
              </w:rPr>
            </w:pPr>
            <w:r>
              <w:rPr>
                <w:sz w:val="24"/>
              </w:rPr>
              <w:t>Первоистоки русской музыки. Языческие традиции и музыкальная культура древних славян</w:t>
            </w:r>
          </w:p>
        </w:tc>
        <w:tc>
          <w:tcPr>
            <w:tcW w:w="1429" w:type="dxa"/>
          </w:tcPr>
          <w:p w14:paraId="085F88C6" w14:textId="77777777" w:rsidR="001D5F21" w:rsidRDefault="00D92502">
            <w:pPr>
              <w:pStyle w:val="TableParagraph"/>
              <w:spacing w:line="268" w:lineRule="exact"/>
              <w:ind w:left="0" w:right="443"/>
              <w:jc w:val="right"/>
              <w:rPr>
                <w:sz w:val="24"/>
              </w:rPr>
            </w:pPr>
            <w:r>
              <w:rPr>
                <w:sz w:val="24"/>
              </w:rPr>
              <w:t>1,5</w:t>
            </w:r>
          </w:p>
        </w:tc>
      </w:tr>
      <w:tr w:rsidR="001D5F21" w14:paraId="008F1EDE" w14:textId="77777777">
        <w:trPr>
          <w:trHeight w:val="558"/>
        </w:trPr>
        <w:tc>
          <w:tcPr>
            <w:tcW w:w="1102" w:type="dxa"/>
          </w:tcPr>
          <w:p w14:paraId="5632B062" w14:textId="77777777" w:rsidR="001D5F21" w:rsidRDefault="00D92502">
            <w:pPr>
              <w:pStyle w:val="TableParagraph"/>
              <w:spacing w:line="268" w:lineRule="exact"/>
              <w:ind w:left="0" w:right="295"/>
              <w:jc w:val="right"/>
              <w:rPr>
                <w:sz w:val="24"/>
              </w:rPr>
            </w:pPr>
            <w:r>
              <w:rPr>
                <w:sz w:val="24"/>
              </w:rPr>
              <w:t>3</w:t>
            </w:r>
          </w:p>
        </w:tc>
        <w:tc>
          <w:tcPr>
            <w:tcW w:w="7646" w:type="dxa"/>
          </w:tcPr>
          <w:p w14:paraId="71A583C7" w14:textId="77777777" w:rsidR="001D5F21" w:rsidRDefault="00D92502">
            <w:pPr>
              <w:pStyle w:val="TableParagraph"/>
              <w:spacing w:line="268" w:lineRule="exact"/>
              <w:ind w:left="107"/>
              <w:rPr>
                <w:sz w:val="24"/>
              </w:rPr>
            </w:pPr>
            <w:r>
              <w:rPr>
                <w:sz w:val="24"/>
              </w:rPr>
              <w:t>Музыкальная культура Средневековья. Григорианский хорал.</w:t>
            </w:r>
          </w:p>
          <w:p w14:paraId="75BD63DF" w14:textId="77777777" w:rsidR="001D5F21" w:rsidRDefault="00D92502">
            <w:pPr>
              <w:pStyle w:val="TableParagraph"/>
              <w:spacing w:line="271" w:lineRule="exact"/>
              <w:ind w:left="107"/>
              <w:rPr>
                <w:sz w:val="24"/>
              </w:rPr>
            </w:pPr>
            <w:r>
              <w:rPr>
                <w:sz w:val="24"/>
              </w:rPr>
              <w:t>Зарождение многоголосия. Искусство трубадуров и труверов</w:t>
            </w:r>
          </w:p>
        </w:tc>
        <w:tc>
          <w:tcPr>
            <w:tcW w:w="1429" w:type="dxa"/>
          </w:tcPr>
          <w:p w14:paraId="7DAD6881" w14:textId="77777777" w:rsidR="001D5F21" w:rsidRDefault="00D92502">
            <w:pPr>
              <w:pStyle w:val="TableParagraph"/>
              <w:spacing w:line="268" w:lineRule="exact"/>
              <w:ind w:left="0" w:right="443"/>
              <w:jc w:val="right"/>
              <w:rPr>
                <w:sz w:val="24"/>
              </w:rPr>
            </w:pPr>
            <w:r>
              <w:rPr>
                <w:sz w:val="24"/>
              </w:rPr>
              <w:t>1,5</w:t>
            </w:r>
          </w:p>
        </w:tc>
      </w:tr>
      <w:tr w:rsidR="001D5F21" w14:paraId="10969DD3" w14:textId="77777777">
        <w:trPr>
          <w:trHeight w:val="607"/>
        </w:trPr>
        <w:tc>
          <w:tcPr>
            <w:tcW w:w="1102" w:type="dxa"/>
          </w:tcPr>
          <w:p w14:paraId="0D9FE3D2" w14:textId="77777777" w:rsidR="001D5F21" w:rsidRDefault="00D92502">
            <w:pPr>
              <w:pStyle w:val="TableParagraph"/>
              <w:spacing w:line="268" w:lineRule="exact"/>
              <w:ind w:left="0" w:right="295"/>
              <w:jc w:val="right"/>
              <w:rPr>
                <w:sz w:val="24"/>
              </w:rPr>
            </w:pPr>
            <w:r>
              <w:rPr>
                <w:sz w:val="24"/>
              </w:rPr>
              <w:t>4</w:t>
            </w:r>
          </w:p>
        </w:tc>
        <w:tc>
          <w:tcPr>
            <w:tcW w:w="7646" w:type="dxa"/>
          </w:tcPr>
          <w:p w14:paraId="49F3B978" w14:textId="77777777" w:rsidR="001D5F21" w:rsidRDefault="00D92502">
            <w:pPr>
              <w:pStyle w:val="TableParagraph"/>
              <w:ind w:left="107" w:right="2576"/>
              <w:rPr>
                <w:sz w:val="24"/>
              </w:rPr>
            </w:pPr>
            <w:r>
              <w:rPr>
                <w:sz w:val="24"/>
              </w:rPr>
              <w:t>Музыкальная культура русского средневековья. Знаменное пение. Былинный эпос</w:t>
            </w:r>
          </w:p>
        </w:tc>
        <w:tc>
          <w:tcPr>
            <w:tcW w:w="1429" w:type="dxa"/>
          </w:tcPr>
          <w:p w14:paraId="261F0F31" w14:textId="77777777" w:rsidR="001D5F21" w:rsidRDefault="00D92502">
            <w:pPr>
              <w:pStyle w:val="TableParagraph"/>
              <w:spacing w:line="268" w:lineRule="exact"/>
              <w:ind w:left="0" w:right="443"/>
              <w:jc w:val="right"/>
              <w:rPr>
                <w:sz w:val="24"/>
              </w:rPr>
            </w:pPr>
            <w:r>
              <w:rPr>
                <w:sz w:val="24"/>
              </w:rPr>
              <w:t>1,5</w:t>
            </w:r>
          </w:p>
        </w:tc>
      </w:tr>
      <w:tr w:rsidR="001D5F21" w14:paraId="0568BC01" w14:textId="77777777">
        <w:trPr>
          <w:trHeight w:val="551"/>
        </w:trPr>
        <w:tc>
          <w:tcPr>
            <w:tcW w:w="1102" w:type="dxa"/>
          </w:tcPr>
          <w:p w14:paraId="7D316504" w14:textId="77777777" w:rsidR="001D5F21" w:rsidRDefault="00D92502">
            <w:pPr>
              <w:pStyle w:val="TableParagraph"/>
              <w:spacing w:line="268" w:lineRule="exact"/>
              <w:ind w:left="0" w:right="295"/>
              <w:jc w:val="right"/>
              <w:rPr>
                <w:sz w:val="24"/>
              </w:rPr>
            </w:pPr>
            <w:r>
              <w:rPr>
                <w:sz w:val="24"/>
              </w:rPr>
              <w:t>5</w:t>
            </w:r>
          </w:p>
        </w:tc>
        <w:tc>
          <w:tcPr>
            <w:tcW w:w="7646" w:type="dxa"/>
          </w:tcPr>
          <w:p w14:paraId="6AFD4196" w14:textId="77777777" w:rsidR="001D5F21" w:rsidRDefault="00D92502">
            <w:pPr>
              <w:pStyle w:val="TableParagraph"/>
              <w:spacing w:line="268" w:lineRule="exact"/>
              <w:ind w:left="107"/>
              <w:rPr>
                <w:sz w:val="24"/>
              </w:rPr>
            </w:pPr>
            <w:r>
              <w:rPr>
                <w:sz w:val="24"/>
              </w:rPr>
              <w:t>Музыка эпохи Возрождения. Вокальная полифония. Зарождение инстру-</w:t>
            </w:r>
          </w:p>
          <w:p w14:paraId="10CA1081" w14:textId="77777777" w:rsidR="001D5F21" w:rsidRDefault="00D92502">
            <w:pPr>
              <w:pStyle w:val="TableParagraph"/>
              <w:spacing w:line="264" w:lineRule="exact"/>
              <w:ind w:left="107"/>
              <w:rPr>
                <w:sz w:val="24"/>
              </w:rPr>
            </w:pPr>
            <w:r>
              <w:rPr>
                <w:sz w:val="24"/>
              </w:rPr>
              <w:t>ментальных жанров.</w:t>
            </w:r>
          </w:p>
        </w:tc>
        <w:tc>
          <w:tcPr>
            <w:tcW w:w="1429" w:type="dxa"/>
          </w:tcPr>
          <w:p w14:paraId="32E7E5D4" w14:textId="77777777" w:rsidR="001D5F21" w:rsidRDefault="00D92502">
            <w:pPr>
              <w:pStyle w:val="TableParagraph"/>
              <w:spacing w:line="268" w:lineRule="exact"/>
              <w:ind w:left="0" w:right="443"/>
              <w:jc w:val="right"/>
              <w:rPr>
                <w:sz w:val="24"/>
              </w:rPr>
            </w:pPr>
            <w:r>
              <w:rPr>
                <w:sz w:val="24"/>
              </w:rPr>
              <w:t>1,5</w:t>
            </w:r>
          </w:p>
        </w:tc>
      </w:tr>
      <w:tr w:rsidR="001D5F21" w14:paraId="4AE82CB5" w14:textId="77777777">
        <w:trPr>
          <w:trHeight w:val="654"/>
        </w:trPr>
        <w:tc>
          <w:tcPr>
            <w:tcW w:w="1102" w:type="dxa"/>
          </w:tcPr>
          <w:p w14:paraId="1E011881" w14:textId="77777777" w:rsidR="001D5F21" w:rsidRDefault="00D92502">
            <w:pPr>
              <w:pStyle w:val="TableParagraph"/>
              <w:spacing w:line="270" w:lineRule="exact"/>
              <w:ind w:left="0" w:right="295"/>
              <w:jc w:val="right"/>
              <w:rPr>
                <w:sz w:val="24"/>
              </w:rPr>
            </w:pPr>
            <w:r>
              <w:rPr>
                <w:sz w:val="24"/>
              </w:rPr>
              <w:t>6</w:t>
            </w:r>
          </w:p>
        </w:tc>
        <w:tc>
          <w:tcPr>
            <w:tcW w:w="7646" w:type="dxa"/>
          </w:tcPr>
          <w:p w14:paraId="2B15D1CD" w14:textId="77777777" w:rsidR="001D5F21" w:rsidRDefault="00D92502">
            <w:pPr>
              <w:pStyle w:val="TableParagraph"/>
              <w:spacing w:line="237" w:lineRule="auto"/>
              <w:ind w:left="107" w:right="2931"/>
              <w:rPr>
                <w:sz w:val="24"/>
              </w:rPr>
            </w:pPr>
            <w:r>
              <w:rPr>
                <w:sz w:val="24"/>
              </w:rPr>
              <w:t>Русская хоровая культура 17-18 веков. Кант. Партесный концерт</w:t>
            </w:r>
          </w:p>
        </w:tc>
        <w:tc>
          <w:tcPr>
            <w:tcW w:w="1429" w:type="dxa"/>
          </w:tcPr>
          <w:p w14:paraId="7F1E5D24" w14:textId="77777777" w:rsidR="001D5F21" w:rsidRDefault="00D92502">
            <w:pPr>
              <w:pStyle w:val="TableParagraph"/>
              <w:spacing w:line="270" w:lineRule="exact"/>
              <w:ind w:left="0" w:right="443"/>
              <w:jc w:val="right"/>
              <w:rPr>
                <w:sz w:val="24"/>
              </w:rPr>
            </w:pPr>
            <w:r>
              <w:rPr>
                <w:sz w:val="24"/>
              </w:rPr>
              <w:t>1,5</w:t>
            </w:r>
          </w:p>
        </w:tc>
      </w:tr>
      <w:tr w:rsidR="001D5F21" w14:paraId="121CBF3D" w14:textId="77777777">
        <w:trPr>
          <w:trHeight w:val="551"/>
        </w:trPr>
        <w:tc>
          <w:tcPr>
            <w:tcW w:w="1102" w:type="dxa"/>
          </w:tcPr>
          <w:p w14:paraId="4807F4B2" w14:textId="77777777" w:rsidR="001D5F21" w:rsidRDefault="00D92502">
            <w:pPr>
              <w:pStyle w:val="TableParagraph"/>
              <w:spacing w:line="268" w:lineRule="exact"/>
              <w:ind w:left="0" w:right="295"/>
              <w:jc w:val="right"/>
              <w:rPr>
                <w:sz w:val="24"/>
              </w:rPr>
            </w:pPr>
            <w:r>
              <w:rPr>
                <w:sz w:val="24"/>
              </w:rPr>
              <w:t>7</w:t>
            </w:r>
          </w:p>
        </w:tc>
        <w:tc>
          <w:tcPr>
            <w:tcW w:w="7646" w:type="dxa"/>
          </w:tcPr>
          <w:p w14:paraId="74431B71" w14:textId="77777777" w:rsidR="001D5F21" w:rsidRDefault="00D92502">
            <w:pPr>
              <w:pStyle w:val="TableParagraph"/>
              <w:spacing w:line="268" w:lineRule="exact"/>
              <w:ind w:left="107" w:right="-15"/>
              <w:rPr>
                <w:sz w:val="24"/>
              </w:rPr>
            </w:pPr>
            <w:r>
              <w:rPr>
                <w:sz w:val="24"/>
              </w:rPr>
              <w:t>Музыкальное барокко. Рождение новых жанров: опера, оратория,</w:t>
            </w:r>
            <w:r>
              <w:rPr>
                <w:spacing w:val="41"/>
                <w:sz w:val="24"/>
              </w:rPr>
              <w:t xml:space="preserve"> </w:t>
            </w:r>
            <w:r>
              <w:rPr>
                <w:sz w:val="24"/>
              </w:rPr>
              <w:t>кантат</w:t>
            </w:r>
          </w:p>
          <w:p w14:paraId="4D80A287" w14:textId="77777777" w:rsidR="001D5F21" w:rsidRDefault="00D92502">
            <w:pPr>
              <w:pStyle w:val="TableParagraph"/>
              <w:spacing w:line="264" w:lineRule="exact"/>
              <w:ind w:left="107"/>
              <w:rPr>
                <w:sz w:val="24"/>
              </w:rPr>
            </w:pPr>
            <w:r>
              <w:rPr>
                <w:sz w:val="24"/>
              </w:rPr>
              <w:t>концерт, сюита, соната</w:t>
            </w:r>
          </w:p>
        </w:tc>
        <w:tc>
          <w:tcPr>
            <w:tcW w:w="1429" w:type="dxa"/>
          </w:tcPr>
          <w:p w14:paraId="5AE80536" w14:textId="77777777" w:rsidR="001D5F21" w:rsidRDefault="00D92502">
            <w:pPr>
              <w:pStyle w:val="TableParagraph"/>
              <w:spacing w:line="268" w:lineRule="exact"/>
              <w:ind w:left="48"/>
              <w:jc w:val="center"/>
              <w:rPr>
                <w:sz w:val="24"/>
              </w:rPr>
            </w:pPr>
            <w:r>
              <w:rPr>
                <w:sz w:val="24"/>
              </w:rPr>
              <w:t>3</w:t>
            </w:r>
          </w:p>
        </w:tc>
      </w:tr>
      <w:tr w:rsidR="001D5F21" w14:paraId="54AF7E20" w14:textId="77777777">
        <w:trPr>
          <w:trHeight w:val="551"/>
        </w:trPr>
        <w:tc>
          <w:tcPr>
            <w:tcW w:w="1102" w:type="dxa"/>
          </w:tcPr>
          <w:p w14:paraId="73E139BC" w14:textId="77777777" w:rsidR="001D5F21" w:rsidRDefault="00D92502">
            <w:pPr>
              <w:pStyle w:val="TableParagraph"/>
              <w:spacing w:line="268" w:lineRule="exact"/>
              <w:ind w:left="0" w:right="295"/>
              <w:jc w:val="right"/>
              <w:rPr>
                <w:sz w:val="24"/>
              </w:rPr>
            </w:pPr>
            <w:r>
              <w:rPr>
                <w:sz w:val="24"/>
              </w:rPr>
              <w:t>8</w:t>
            </w:r>
          </w:p>
        </w:tc>
        <w:tc>
          <w:tcPr>
            <w:tcW w:w="7646" w:type="dxa"/>
          </w:tcPr>
          <w:p w14:paraId="2270D271" w14:textId="77777777" w:rsidR="001D5F21" w:rsidRDefault="00D92502">
            <w:pPr>
              <w:pStyle w:val="TableParagraph"/>
              <w:spacing w:line="268" w:lineRule="exact"/>
              <w:ind w:left="107"/>
              <w:rPr>
                <w:sz w:val="24"/>
              </w:rPr>
            </w:pPr>
            <w:r>
              <w:rPr>
                <w:sz w:val="24"/>
              </w:rPr>
              <w:t>Русское барокко. Создание русской национальной композиторской</w:t>
            </w:r>
          </w:p>
          <w:p w14:paraId="5D45F751" w14:textId="77777777" w:rsidR="001D5F21" w:rsidRDefault="00D92502">
            <w:pPr>
              <w:pStyle w:val="TableParagraph"/>
              <w:spacing w:line="264" w:lineRule="exact"/>
              <w:ind w:left="107"/>
              <w:rPr>
                <w:sz w:val="24"/>
              </w:rPr>
            </w:pPr>
            <w:r>
              <w:rPr>
                <w:sz w:val="24"/>
              </w:rPr>
              <w:t>школы</w:t>
            </w:r>
          </w:p>
        </w:tc>
        <w:tc>
          <w:tcPr>
            <w:tcW w:w="1429" w:type="dxa"/>
          </w:tcPr>
          <w:p w14:paraId="602DB617" w14:textId="77777777" w:rsidR="001D5F21" w:rsidRDefault="00D92502">
            <w:pPr>
              <w:pStyle w:val="TableParagraph"/>
              <w:spacing w:line="268" w:lineRule="exact"/>
              <w:ind w:left="48"/>
              <w:jc w:val="center"/>
              <w:rPr>
                <w:sz w:val="24"/>
              </w:rPr>
            </w:pPr>
            <w:r>
              <w:rPr>
                <w:sz w:val="24"/>
              </w:rPr>
              <w:t>3</w:t>
            </w:r>
          </w:p>
        </w:tc>
      </w:tr>
      <w:tr w:rsidR="001D5F21" w14:paraId="1E41EC4D" w14:textId="77777777">
        <w:trPr>
          <w:trHeight w:val="551"/>
        </w:trPr>
        <w:tc>
          <w:tcPr>
            <w:tcW w:w="1102" w:type="dxa"/>
          </w:tcPr>
          <w:p w14:paraId="6B866F6F" w14:textId="77777777" w:rsidR="001D5F21" w:rsidRDefault="00D92502">
            <w:pPr>
              <w:pStyle w:val="TableParagraph"/>
              <w:spacing w:line="268" w:lineRule="exact"/>
              <w:ind w:left="0" w:right="295"/>
              <w:jc w:val="right"/>
              <w:rPr>
                <w:sz w:val="24"/>
              </w:rPr>
            </w:pPr>
            <w:r>
              <w:rPr>
                <w:sz w:val="24"/>
              </w:rPr>
              <w:t>9</w:t>
            </w:r>
          </w:p>
        </w:tc>
        <w:tc>
          <w:tcPr>
            <w:tcW w:w="7646" w:type="dxa"/>
          </w:tcPr>
          <w:p w14:paraId="1F6DDF0D" w14:textId="77777777" w:rsidR="001D5F21" w:rsidRDefault="00D92502">
            <w:pPr>
              <w:pStyle w:val="TableParagraph"/>
              <w:spacing w:line="268" w:lineRule="exact"/>
              <w:ind w:left="107"/>
              <w:rPr>
                <w:sz w:val="24"/>
              </w:rPr>
            </w:pPr>
            <w:r>
              <w:rPr>
                <w:sz w:val="24"/>
              </w:rPr>
              <w:t>Классицизм в западно-европейской музыке. Становление сонатно-</w:t>
            </w:r>
          </w:p>
          <w:p w14:paraId="5512B496" w14:textId="77777777" w:rsidR="001D5F21" w:rsidRDefault="00D92502">
            <w:pPr>
              <w:pStyle w:val="TableParagraph"/>
              <w:spacing w:line="264" w:lineRule="exact"/>
              <w:ind w:left="107"/>
              <w:rPr>
                <w:sz w:val="24"/>
              </w:rPr>
            </w:pPr>
            <w:r>
              <w:rPr>
                <w:sz w:val="24"/>
              </w:rPr>
              <w:t>симфонического цикла</w:t>
            </w:r>
          </w:p>
        </w:tc>
        <w:tc>
          <w:tcPr>
            <w:tcW w:w="1429" w:type="dxa"/>
          </w:tcPr>
          <w:p w14:paraId="49A6C78B" w14:textId="77777777" w:rsidR="001D5F21" w:rsidRDefault="00D92502">
            <w:pPr>
              <w:pStyle w:val="TableParagraph"/>
              <w:spacing w:line="268" w:lineRule="exact"/>
              <w:ind w:left="0" w:right="443"/>
              <w:jc w:val="right"/>
              <w:rPr>
                <w:sz w:val="24"/>
              </w:rPr>
            </w:pPr>
            <w:r>
              <w:rPr>
                <w:sz w:val="24"/>
              </w:rPr>
              <w:t>4,5</w:t>
            </w:r>
          </w:p>
        </w:tc>
      </w:tr>
      <w:tr w:rsidR="001D5F21" w14:paraId="43F015B4" w14:textId="77777777">
        <w:trPr>
          <w:trHeight w:val="278"/>
        </w:trPr>
        <w:tc>
          <w:tcPr>
            <w:tcW w:w="1102" w:type="dxa"/>
          </w:tcPr>
          <w:p w14:paraId="6213006A" w14:textId="77777777" w:rsidR="001D5F21" w:rsidRDefault="00D92502">
            <w:pPr>
              <w:pStyle w:val="TableParagraph"/>
              <w:spacing w:line="258" w:lineRule="exact"/>
              <w:ind w:left="588"/>
              <w:rPr>
                <w:sz w:val="24"/>
              </w:rPr>
            </w:pPr>
            <w:r>
              <w:rPr>
                <w:sz w:val="24"/>
              </w:rPr>
              <w:t>10</w:t>
            </w:r>
          </w:p>
        </w:tc>
        <w:tc>
          <w:tcPr>
            <w:tcW w:w="7646" w:type="dxa"/>
          </w:tcPr>
          <w:p w14:paraId="0E03D66D" w14:textId="77777777" w:rsidR="001D5F21" w:rsidRDefault="00D92502">
            <w:pPr>
              <w:pStyle w:val="TableParagraph"/>
              <w:spacing w:line="258" w:lineRule="exact"/>
              <w:ind w:left="107"/>
              <w:rPr>
                <w:sz w:val="24"/>
              </w:rPr>
            </w:pPr>
            <w:r>
              <w:rPr>
                <w:sz w:val="24"/>
              </w:rPr>
              <w:t>Романизм в западно-европейской музыке</w:t>
            </w:r>
          </w:p>
        </w:tc>
        <w:tc>
          <w:tcPr>
            <w:tcW w:w="1429" w:type="dxa"/>
          </w:tcPr>
          <w:p w14:paraId="4445C700" w14:textId="77777777" w:rsidR="001D5F21" w:rsidRDefault="00D92502">
            <w:pPr>
              <w:pStyle w:val="TableParagraph"/>
              <w:spacing w:line="258" w:lineRule="exact"/>
              <w:ind w:left="493" w:right="585"/>
              <w:jc w:val="center"/>
              <w:rPr>
                <w:sz w:val="24"/>
              </w:rPr>
            </w:pPr>
            <w:r>
              <w:rPr>
                <w:sz w:val="24"/>
              </w:rPr>
              <w:t>4,5</w:t>
            </w:r>
          </w:p>
        </w:tc>
      </w:tr>
    </w:tbl>
    <w:p w14:paraId="6C7D77E6" w14:textId="77777777" w:rsidR="001D5F21" w:rsidRDefault="001D5F21">
      <w:pPr>
        <w:spacing w:line="258" w:lineRule="exact"/>
        <w:jc w:val="center"/>
        <w:rPr>
          <w:sz w:val="24"/>
        </w:rPr>
        <w:sectPr w:rsidR="001D5F21">
          <w:pgSz w:w="11910" w:h="16840"/>
          <w:pgMar w:top="840" w:right="160" w:bottom="960" w:left="920" w:header="0" w:footer="699"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7763"/>
        <w:gridCol w:w="1428"/>
      </w:tblGrid>
      <w:tr w:rsidR="001D5F21" w14:paraId="1DA3A2EB" w14:textId="77777777">
        <w:trPr>
          <w:trHeight w:val="321"/>
        </w:trPr>
        <w:tc>
          <w:tcPr>
            <w:tcW w:w="10175" w:type="dxa"/>
            <w:gridSpan w:val="3"/>
          </w:tcPr>
          <w:p w14:paraId="246DA6C5" w14:textId="77777777" w:rsidR="001D5F21" w:rsidRDefault="00D92502">
            <w:pPr>
              <w:pStyle w:val="TableParagraph"/>
              <w:spacing w:line="266" w:lineRule="exact"/>
              <w:ind w:left="4887" w:right="3883"/>
              <w:jc w:val="center"/>
              <w:rPr>
                <w:b/>
                <w:sz w:val="24"/>
              </w:rPr>
            </w:pPr>
            <w:r>
              <w:rPr>
                <w:b/>
                <w:sz w:val="24"/>
              </w:rPr>
              <w:lastRenderedPageBreak/>
              <w:t>II полугодие</w:t>
            </w:r>
          </w:p>
        </w:tc>
      </w:tr>
      <w:tr w:rsidR="001D5F21" w14:paraId="2EC3F0F2" w14:textId="77777777">
        <w:trPr>
          <w:trHeight w:val="357"/>
        </w:trPr>
        <w:tc>
          <w:tcPr>
            <w:tcW w:w="984" w:type="dxa"/>
          </w:tcPr>
          <w:p w14:paraId="29ADD28F" w14:textId="77777777" w:rsidR="001D5F21" w:rsidRDefault="00D92502">
            <w:pPr>
              <w:pStyle w:val="TableParagraph"/>
              <w:spacing w:line="261" w:lineRule="exact"/>
              <w:ind w:left="0" w:right="57"/>
              <w:jc w:val="right"/>
              <w:rPr>
                <w:sz w:val="24"/>
              </w:rPr>
            </w:pPr>
            <w:r>
              <w:rPr>
                <w:sz w:val="24"/>
              </w:rPr>
              <w:t>11</w:t>
            </w:r>
          </w:p>
        </w:tc>
        <w:tc>
          <w:tcPr>
            <w:tcW w:w="7763" w:type="dxa"/>
          </w:tcPr>
          <w:p w14:paraId="0C7392D7" w14:textId="77777777" w:rsidR="001D5F21" w:rsidRDefault="00D92502">
            <w:pPr>
              <w:pStyle w:val="TableParagraph"/>
              <w:spacing w:line="261" w:lineRule="exact"/>
              <w:ind w:left="108"/>
              <w:rPr>
                <w:sz w:val="24"/>
              </w:rPr>
            </w:pPr>
            <w:r>
              <w:rPr>
                <w:sz w:val="24"/>
              </w:rPr>
              <w:t>Классические и романтические традиции в русской музыке 19 века</w:t>
            </w:r>
          </w:p>
        </w:tc>
        <w:tc>
          <w:tcPr>
            <w:tcW w:w="1428" w:type="dxa"/>
          </w:tcPr>
          <w:p w14:paraId="48D5023E" w14:textId="77777777" w:rsidR="001D5F21" w:rsidRDefault="00D92502">
            <w:pPr>
              <w:pStyle w:val="TableParagraph"/>
              <w:spacing w:line="261" w:lineRule="exact"/>
              <w:ind w:left="674"/>
              <w:rPr>
                <w:sz w:val="24"/>
              </w:rPr>
            </w:pPr>
            <w:r>
              <w:rPr>
                <w:sz w:val="24"/>
              </w:rPr>
              <w:t>6</w:t>
            </w:r>
          </w:p>
        </w:tc>
      </w:tr>
      <w:tr w:rsidR="001D5F21" w14:paraId="3AA4E723" w14:textId="77777777">
        <w:trPr>
          <w:trHeight w:val="304"/>
        </w:trPr>
        <w:tc>
          <w:tcPr>
            <w:tcW w:w="984" w:type="dxa"/>
          </w:tcPr>
          <w:p w14:paraId="2DFF4763" w14:textId="77777777" w:rsidR="001D5F21" w:rsidRDefault="00D92502">
            <w:pPr>
              <w:pStyle w:val="TableParagraph"/>
              <w:spacing w:line="262" w:lineRule="exact"/>
              <w:ind w:left="0" w:right="57"/>
              <w:jc w:val="right"/>
              <w:rPr>
                <w:sz w:val="24"/>
              </w:rPr>
            </w:pPr>
            <w:r>
              <w:rPr>
                <w:sz w:val="24"/>
              </w:rPr>
              <w:t>12</w:t>
            </w:r>
          </w:p>
        </w:tc>
        <w:tc>
          <w:tcPr>
            <w:tcW w:w="7763" w:type="dxa"/>
          </w:tcPr>
          <w:p w14:paraId="356261C7" w14:textId="77777777" w:rsidR="001D5F21" w:rsidRDefault="00D92502">
            <w:pPr>
              <w:pStyle w:val="TableParagraph"/>
              <w:spacing w:line="262" w:lineRule="exact"/>
              <w:ind w:left="108"/>
              <w:rPr>
                <w:sz w:val="24"/>
              </w:rPr>
            </w:pPr>
            <w:r>
              <w:rPr>
                <w:sz w:val="24"/>
              </w:rPr>
              <w:t>Импрессионизм в западно-европейской музыке</w:t>
            </w:r>
          </w:p>
        </w:tc>
        <w:tc>
          <w:tcPr>
            <w:tcW w:w="1428" w:type="dxa"/>
          </w:tcPr>
          <w:p w14:paraId="1A4DEDB5" w14:textId="77777777" w:rsidR="001D5F21" w:rsidRDefault="00D92502">
            <w:pPr>
              <w:pStyle w:val="TableParagraph"/>
              <w:spacing w:line="262" w:lineRule="exact"/>
              <w:ind w:left="674"/>
              <w:rPr>
                <w:sz w:val="24"/>
              </w:rPr>
            </w:pPr>
            <w:r>
              <w:rPr>
                <w:sz w:val="24"/>
              </w:rPr>
              <w:t>3</w:t>
            </w:r>
          </w:p>
        </w:tc>
      </w:tr>
      <w:tr w:rsidR="001D5F21" w14:paraId="462BB2C6" w14:textId="77777777">
        <w:trPr>
          <w:trHeight w:val="378"/>
        </w:trPr>
        <w:tc>
          <w:tcPr>
            <w:tcW w:w="984" w:type="dxa"/>
          </w:tcPr>
          <w:p w14:paraId="6343EDE6" w14:textId="77777777" w:rsidR="001D5F21" w:rsidRDefault="00D92502">
            <w:pPr>
              <w:pStyle w:val="TableParagraph"/>
              <w:spacing w:line="261" w:lineRule="exact"/>
              <w:ind w:left="0" w:right="57"/>
              <w:jc w:val="right"/>
              <w:rPr>
                <w:sz w:val="24"/>
              </w:rPr>
            </w:pPr>
            <w:r>
              <w:rPr>
                <w:sz w:val="24"/>
              </w:rPr>
              <w:t>13</w:t>
            </w:r>
          </w:p>
        </w:tc>
        <w:tc>
          <w:tcPr>
            <w:tcW w:w="7763" w:type="dxa"/>
          </w:tcPr>
          <w:p w14:paraId="400A75A2" w14:textId="77777777" w:rsidR="001D5F21" w:rsidRDefault="00D92502">
            <w:pPr>
              <w:pStyle w:val="TableParagraph"/>
              <w:spacing w:line="261" w:lineRule="exact"/>
              <w:ind w:left="108"/>
              <w:rPr>
                <w:sz w:val="24"/>
              </w:rPr>
            </w:pPr>
            <w:r>
              <w:rPr>
                <w:sz w:val="24"/>
              </w:rPr>
              <w:t>Музыкальный символизм в русской музыке рубежа XIX-XX веков</w:t>
            </w:r>
          </w:p>
        </w:tc>
        <w:tc>
          <w:tcPr>
            <w:tcW w:w="1428" w:type="dxa"/>
          </w:tcPr>
          <w:p w14:paraId="6C4FA2F6" w14:textId="77777777" w:rsidR="001D5F21" w:rsidRDefault="00D92502">
            <w:pPr>
              <w:pStyle w:val="TableParagraph"/>
              <w:spacing w:line="261" w:lineRule="exact"/>
              <w:ind w:left="674"/>
              <w:rPr>
                <w:sz w:val="24"/>
              </w:rPr>
            </w:pPr>
            <w:r>
              <w:rPr>
                <w:sz w:val="24"/>
              </w:rPr>
              <w:t>1,5</w:t>
            </w:r>
          </w:p>
        </w:tc>
      </w:tr>
      <w:tr w:rsidR="001D5F21" w14:paraId="4737638E" w14:textId="77777777">
        <w:trPr>
          <w:trHeight w:val="304"/>
        </w:trPr>
        <w:tc>
          <w:tcPr>
            <w:tcW w:w="984" w:type="dxa"/>
          </w:tcPr>
          <w:p w14:paraId="15763611" w14:textId="77777777" w:rsidR="001D5F21" w:rsidRDefault="00D92502">
            <w:pPr>
              <w:pStyle w:val="TableParagraph"/>
              <w:spacing w:line="261" w:lineRule="exact"/>
              <w:ind w:left="0" w:right="57"/>
              <w:jc w:val="right"/>
              <w:rPr>
                <w:sz w:val="24"/>
              </w:rPr>
            </w:pPr>
            <w:r>
              <w:rPr>
                <w:sz w:val="24"/>
              </w:rPr>
              <w:t>14</w:t>
            </w:r>
          </w:p>
        </w:tc>
        <w:tc>
          <w:tcPr>
            <w:tcW w:w="7763" w:type="dxa"/>
          </w:tcPr>
          <w:p w14:paraId="7304DF5F" w14:textId="77777777" w:rsidR="001D5F21" w:rsidRDefault="00D92502">
            <w:pPr>
              <w:pStyle w:val="TableParagraph"/>
              <w:spacing w:line="261" w:lineRule="exact"/>
              <w:ind w:left="108"/>
              <w:rPr>
                <w:sz w:val="24"/>
              </w:rPr>
            </w:pPr>
            <w:r>
              <w:rPr>
                <w:sz w:val="24"/>
              </w:rPr>
              <w:t>Экспрессионизм в западно-европейской музыке</w:t>
            </w:r>
          </w:p>
        </w:tc>
        <w:tc>
          <w:tcPr>
            <w:tcW w:w="1428" w:type="dxa"/>
          </w:tcPr>
          <w:p w14:paraId="1CFA3E5E" w14:textId="77777777" w:rsidR="001D5F21" w:rsidRDefault="00D92502">
            <w:pPr>
              <w:pStyle w:val="TableParagraph"/>
              <w:spacing w:line="261" w:lineRule="exact"/>
              <w:ind w:left="674"/>
              <w:rPr>
                <w:sz w:val="24"/>
              </w:rPr>
            </w:pPr>
            <w:r>
              <w:rPr>
                <w:sz w:val="24"/>
              </w:rPr>
              <w:t>1,5</w:t>
            </w:r>
          </w:p>
        </w:tc>
      </w:tr>
      <w:tr w:rsidR="001D5F21" w14:paraId="2CA5787A" w14:textId="77777777">
        <w:trPr>
          <w:trHeight w:val="304"/>
        </w:trPr>
        <w:tc>
          <w:tcPr>
            <w:tcW w:w="984" w:type="dxa"/>
          </w:tcPr>
          <w:p w14:paraId="32F31C66" w14:textId="77777777" w:rsidR="001D5F21" w:rsidRDefault="00D92502">
            <w:pPr>
              <w:pStyle w:val="TableParagraph"/>
              <w:spacing w:line="261" w:lineRule="exact"/>
              <w:ind w:left="0" w:right="57"/>
              <w:jc w:val="right"/>
              <w:rPr>
                <w:sz w:val="24"/>
              </w:rPr>
            </w:pPr>
            <w:r>
              <w:rPr>
                <w:sz w:val="24"/>
              </w:rPr>
              <w:t>15</w:t>
            </w:r>
          </w:p>
        </w:tc>
        <w:tc>
          <w:tcPr>
            <w:tcW w:w="7763" w:type="dxa"/>
          </w:tcPr>
          <w:p w14:paraId="3395386B" w14:textId="77777777" w:rsidR="001D5F21" w:rsidRDefault="00D92502">
            <w:pPr>
              <w:pStyle w:val="TableParagraph"/>
              <w:spacing w:line="261" w:lineRule="exact"/>
              <w:ind w:left="108"/>
              <w:rPr>
                <w:sz w:val="24"/>
              </w:rPr>
            </w:pPr>
            <w:r>
              <w:rPr>
                <w:sz w:val="24"/>
              </w:rPr>
              <w:t>Неофольклоризм и неоклассицизм</w:t>
            </w:r>
          </w:p>
        </w:tc>
        <w:tc>
          <w:tcPr>
            <w:tcW w:w="1428" w:type="dxa"/>
          </w:tcPr>
          <w:p w14:paraId="7EA21FA8" w14:textId="77777777" w:rsidR="001D5F21" w:rsidRDefault="00D92502">
            <w:pPr>
              <w:pStyle w:val="TableParagraph"/>
              <w:spacing w:line="261" w:lineRule="exact"/>
              <w:ind w:left="674"/>
              <w:rPr>
                <w:sz w:val="24"/>
              </w:rPr>
            </w:pPr>
            <w:r>
              <w:rPr>
                <w:sz w:val="24"/>
              </w:rPr>
              <w:t>3</w:t>
            </w:r>
          </w:p>
        </w:tc>
      </w:tr>
      <w:tr w:rsidR="001D5F21" w14:paraId="4575EE79" w14:textId="77777777">
        <w:trPr>
          <w:trHeight w:val="433"/>
        </w:trPr>
        <w:tc>
          <w:tcPr>
            <w:tcW w:w="984" w:type="dxa"/>
          </w:tcPr>
          <w:p w14:paraId="630BB151" w14:textId="77777777" w:rsidR="001D5F21" w:rsidRDefault="00D92502">
            <w:pPr>
              <w:pStyle w:val="TableParagraph"/>
              <w:spacing w:line="261" w:lineRule="exact"/>
              <w:ind w:left="0" w:right="57"/>
              <w:jc w:val="right"/>
              <w:rPr>
                <w:sz w:val="24"/>
              </w:rPr>
            </w:pPr>
            <w:r>
              <w:rPr>
                <w:sz w:val="24"/>
              </w:rPr>
              <w:t>16</w:t>
            </w:r>
          </w:p>
        </w:tc>
        <w:tc>
          <w:tcPr>
            <w:tcW w:w="7763" w:type="dxa"/>
          </w:tcPr>
          <w:p w14:paraId="529E57D3" w14:textId="77777777" w:rsidR="001D5F21" w:rsidRDefault="00D92502">
            <w:pPr>
              <w:pStyle w:val="TableParagraph"/>
              <w:spacing w:line="261" w:lineRule="exact"/>
              <w:ind w:left="108"/>
              <w:rPr>
                <w:sz w:val="24"/>
              </w:rPr>
            </w:pPr>
            <w:r>
              <w:rPr>
                <w:sz w:val="24"/>
              </w:rPr>
              <w:t>Русская музыкальная культура первой половины XX века</w:t>
            </w:r>
          </w:p>
        </w:tc>
        <w:tc>
          <w:tcPr>
            <w:tcW w:w="1428" w:type="dxa"/>
          </w:tcPr>
          <w:p w14:paraId="1F9C2CF8" w14:textId="77777777" w:rsidR="001D5F21" w:rsidRDefault="00D92502">
            <w:pPr>
              <w:pStyle w:val="TableParagraph"/>
              <w:spacing w:line="261" w:lineRule="exact"/>
              <w:ind w:left="674"/>
              <w:rPr>
                <w:sz w:val="24"/>
              </w:rPr>
            </w:pPr>
            <w:r>
              <w:rPr>
                <w:sz w:val="24"/>
              </w:rPr>
              <w:t>4,5</w:t>
            </w:r>
          </w:p>
        </w:tc>
      </w:tr>
      <w:tr w:rsidR="001D5F21" w14:paraId="249F64D8" w14:textId="77777777">
        <w:trPr>
          <w:trHeight w:val="626"/>
        </w:trPr>
        <w:tc>
          <w:tcPr>
            <w:tcW w:w="984" w:type="dxa"/>
          </w:tcPr>
          <w:p w14:paraId="584A83A1" w14:textId="77777777" w:rsidR="001D5F21" w:rsidRDefault="00D92502">
            <w:pPr>
              <w:pStyle w:val="TableParagraph"/>
              <w:spacing w:line="261" w:lineRule="exact"/>
              <w:ind w:left="0" w:right="57"/>
              <w:jc w:val="right"/>
              <w:rPr>
                <w:sz w:val="24"/>
              </w:rPr>
            </w:pPr>
            <w:r>
              <w:rPr>
                <w:sz w:val="24"/>
              </w:rPr>
              <w:t>17</w:t>
            </w:r>
          </w:p>
        </w:tc>
        <w:tc>
          <w:tcPr>
            <w:tcW w:w="7763" w:type="dxa"/>
          </w:tcPr>
          <w:p w14:paraId="3DA89201" w14:textId="77777777" w:rsidR="001D5F21" w:rsidRDefault="00D92502">
            <w:pPr>
              <w:pStyle w:val="TableParagraph"/>
              <w:ind w:left="168" w:right="1149" w:hanging="60"/>
              <w:rPr>
                <w:sz w:val="24"/>
              </w:rPr>
            </w:pPr>
            <w:r>
              <w:rPr>
                <w:sz w:val="24"/>
              </w:rPr>
              <w:t>Музыкальное искусство второй половины XX века в русской и зарубежной музыке</w:t>
            </w:r>
          </w:p>
        </w:tc>
        <w:tc>
          <w:tcPr>
            <w:tcW w:w="1428" w:type="dxa"/>
          </w:tcPr>
          <w:p w14:paraId="06F5F407" w14:textId="77777777" w:rsidR="001D5F21" w:rsidRDefault="00D92502">
            <w:pPr>
              <w:pStyle w:val="TableParagraph"/>
              <w:spacing w:line="261" w:lineRule="exact"/>
              <w:ind w:left="674"/>
              <w:rPr>
                <w:sz w:val="24"/>
              </w:rPr>
            </w:pPr>
            <w:r>
              <w:rPr>
                <w:sz w:val="24"/>
              </w:rPr>
              <w:t>6</w:t>
            </w:r>
          </w:p>
        </w:tc>
      </w:tr>
      <w:tr w:rsidR="001D5F21" w14:paraId="6BBC3AD6" w14:textId="77777777">
        <w:trPr>
          <w:trHeight w:val="458"/>
        </w:trPr>
        <w:tc>
          <w:tcPr>
            <w:tcW w:w="984" w:type="dxa"/>
          </w:tcPr>
          <w:p w14:paraId="11EC8412" w14:textId="77777777" w:rsidR="001D5F21" w:rsidRDefault="001D5F21">
            <w:pPr>
              <w:pStyle w:val="TableParagraph"/>
              <w:ind w:left="0"/>
              <w:rPr>
                <w:sz w:val="24"/>
              </w:rPr>
            </w:pPr>
          </w:p>
        </w:tc>
        <w:tc>
          <w:tcPr>
            <w:tcW w:w="7763" w:type="dxa"/>
          </w:tcPr>
          <w:p w14:paraId="39935299" w14:textId="77777777" w:rsidR="001D5F21" w:rsidRDefault="00D92502">
            <w:pPr>
              <w:pStyle w:val="TableParagraph"/>
              <w:spacing w:line="266" w:lineRule="exact"/>
              <w:ind w:left="674"/>
              <w:rPr>
                <w:b/>
                <w:sz w:val="24"/>
              </w:rPr>
            </w:pPr>
            <w:r>
              <w:rPr>
                <w:b/>
                <w:sz w:val="24"/>
              </w:rPr>
              <w:t>Итого часов за год</w:t>
            </w:r>
          </w:p>
        </w:tc>
        <w:tc>
          <w:tcPr>
            <w:tcW w:w="1428" w:type="dxa"/>
          </w:tcPr>
          <w:p w14:paraId="63D489ED" w14:textId="77777777" w:rsidR="001D5F21" w:rsidRDefault="00D92502">
            <w:pPr>
              <w:pStyle w:val="TableParagraph"/>
              <w:spacing w:line="266" w:lineRule="exact"/>
              <w:ind w:left="674"/>
              <w:rPr>
                <w:b/>
                <w:sz w:val="24"/>
              </w:rPr>
            </w:pPr>
            <w:r>
              <w:rPr>
                <w:b/>
                <w:sz w:val="24"/>
              </w:rPr>
              <w:t>49,5</w:t>
            </w:r>
          </w:p>
        </w:tc>
      </w:tr>
    </w:tbl>
    <w:p w14:paraId="2F2A199B" w14:textId="77777777" w:rsidR="001D5F21" w:rsidRDefault="001D5F21">
      <w:pPr>
        <w:pStyle w:val="a3"/>
        <w:ind w:left="0"/>
        <w:jc w:val="left"/>
        <w:rPr>
          <w:b/>
          <w:sz w:val="20"/>
        </w:rPr>
      </w:pPr>
    </w:p>
    <w:p w14:paraId="7D251E81" w14:textId="77777777" w:rsidR="001D5F21" w:rsidRDefault="001D5F21">
      <w:pPr>
        <w:pStyle w:val="a3"/>
        <w:ind w:left="0"/>
        <w:jc w:val="left"/>
        <w:rPr>
          <w:b/>
          <w:sz w:val="20"/>
        </w:rPr>
      </w:pPr>
    </w:p>
    <w:p w14:paraId="14103AD8" w14:textId="77777777" w:rsidR="001D5F21" w:rsidRDefault="001D5F21">
      <w:pPr>
        <w:pStyle w:val="a3"/>
        <w:spacing w:before="4"/>
        <w:ind w:left="0"/>
        <w:jc w:val="left"/>
        <w:rPr>
          <w:b/>
          <w:sz w:val="23"/>
        </w:rPr>
      </w:pPr>
    </w:p>
    <w:p w14:paraId="4DAE2D3C" w14:textId="77777777" w:rsidR="001D5F21" w:rsidRDefault="00D92502">
      <w:pPr>
        <w:spacing w:before="90"/>
        <w:ind w:left="4310" w:right="4506"/>
        <w:jc w:val="center"/>
        <w:rPr>
          <w:b/>
          <w:sz w:val="24"/>
        </w:rPr>
      </w:pPr>
      <w:r>
        <w:rPr>
          <w:b/>
          <w:sz w:val="24"/>
        </w:rPr>
        <w:t>Содержание курса Тема 1</w:t>
      </w:r>
    </w:p>
    <w:p w14:paraId="2E0A3C8D" w14:textId="77777777" w:rsidR="001D5F21" w:rsidRDefault="00D92502">
      <w:pPr>
        <w:pStyle w:val="a3"/>
        <w:spacing w:line="271" w:lineRule="exact"/>
        <w:ind w:left="974" w:right="1172"/>
        <w:jc w:val="center"/>
      </w:pPr>
      <w:r>
        <w:t>Античная музыкальная культура. Единство музыки и поэзии, музыки и танца.</w:t>
      </w:r>
    </w:p>
    <w:p w14:paraId="59C1BA53" w14:textId="77777777" w:rsidR="001D5F21" w:rsidRDefault="00D92502">
      <w:pPr>
        <w:pStyle w:val="a3"/>
        <w:ind w:left="974" w:right="1167"/>
        <w:jc w:val="center"/>
      </w:pPr>
      <w:r>
        <w:t>Музыка в греческой трагедии.</w:t>
      </w:r>
    </w:p>
    <w:p w14:paraId="7815D877" w14:textId="77777777" w:rsidR="001D5F21" w:rsidRDefault="001D5F21">
      <w:pPr>
        <w:pStyle w:val="a3"/>
        <w:ind w:left="0"/>
        <w:jc w:val="left"/>
      </w:pPr>
    </w:p>
    <w:p w14:paraId="791E5705" w14:textId="77777777" w:rsidR="001D5F21" w:rsidRDefault="00D92502">
      <w:pPr>
        <w:pStyle w:val="a3"/>
        <w:ind w:right="400" w:firstLine="566"/>
      </w:pPr>
      <w:r>
        <w:t>Концепции зарождения музыки. Музыка в первобытном и традиционном обществе: функ- ции, формы. Значение античности в истории человеческой культуры. Мелопея. Специфика древ- негреческого языка, связь поэзии и музыки. Пифагор, Аристотель. Философия, математика и му- зыка: теория ладов. Эстетические идеалы античности. Древнегреческая трагедия – истоки музы- кального театра.</w:t>
      </w:r>
    </w:p>
    <w:p w14:paraId="1BFD5C85" w14:textId="77777777" w:rsidR="001D5F21" w:rsidRDefault="00D92502">
      <w:pPr>
        <w:pStyle w:val="2"/>
        <w:spacing w:before="3"/>
        <w:ind w:right="601"/>
      </w:pPr>
      <w:r>
        <w:t>Тема 2</w:t>
      </w:r>
    </w:p>
    <w:p w14:paraId="61D31DFA" w14:textId="77777777" w:rsidR="001D5F21" w:rsidRDefault="00D92502">
      <w:pPr>
        <w:pStyle w:val="a3"/>
        <w:spacing w:line="274" w:lineRule="exact"/>
        <w:ind w:left="974" w:right="1168"/>
        <w:jc w:val="center"/>
      </w:pPr>
      <w:r>
        <w:t>Первоистоки русской музыки.</w:t>
      </w:r>
    </w:p>
    <w:p w14:paraId="7B31DA7B" w14:textId="77777777" w:rsidR="001D5F21" w:rsidRDefault="00D92502">
      <w:pPr>
        <w:pStyle w:val="a3"/>
        <w:ind w:left="974" w:right="1165"/>
        <w:jc w:val="center"/>
      </w:pPr>
      <w:r>
        <w:t>Языческие традиции и музыкальная культура древних славян.</w:t>
      </w:r>
    </w:p>
    <w:p w14:paraId="429798A5" w14:textId="77777777" w:rsidR="001D5F21" w:rsidRDefault="001D5F21">
      <w:pPr>
        <w:pStyle w:val="a3"/>
        <w:ind w:left="0"/>
        <w:jc w:val="left"/>
      </w:pPr>
    </w:p>
    <w:p w14:paraId="4CC7C470" w14:textId="77777777" w:rsidR="001D5F21" w:rsidRDefault="00D92502">
      <w:pPr>
        <w:pStyle w:val="a3"/>
        <w:ind w:right="402" w:firstLine="708"/>
      </w:pPr>
      <w:r>
        <w:t>Особенности культурного развития Древней Руси. Музыка в системе искусств Средневеко- вья. Виды устного народного музыкального творчества. Музыка в княжеском быту и обществен- ной жизни. Музыкальные инструменты.</w:t>
      </w:r>
    </w:p>
    <w:p w14:paraId="26C7D601" w14:textId="77777777" w:rsidR="001D5F21" w:rsidRDefault="00D92502">
      <w:pPr>
        <w:pStyle w:val="a3"/>
      </w:pPr>
      <w:r>
        <w:t>Понятия: «синкретическое искусство», «искусство народное», «искусство профессиональное»,</w:t>
      </w:r>
    </w:p>
    <w:p w14:paraId="5B69AB9E" w14:textId="77777777" w:rsidR="001D5F21" w:rsidRDefault="00D92502">
      <w:pPr>
        <w:pStyle w:val="a3"/>
      </w:pPr>
      <w:r>
        <w:t>«эпические жанры».</w:t>
      </w:r>
    </w:p>
    <w:p w14:paraId="7FE9C2A2" w14:textId="77777777" w:rsidR="001D5F21" w:rsidRDefault="00D92502">
      <w:pPr>
        <w:pStyle w:val="2"/>
        <w:ind w:right="1166"/>
      </w:pPr>
      <w:r>
        <w:t>Тема 3</w:t>
      </w:r>
    </w:p>
    <w:p w14:paraId="45DCB2D1" w14:textId="77777777" w:rsidR="001D5F21" w:rsidRDefault="00D92502">
      <w:pPr>
        <w:pStyle w:val="a3"/>
        <w:ind w:left="2137" w:right="2334" w:hanging="4"/>
        <w:jc w:val="center"/>
      </w:pPr>
      <w:r>
        <w:t>Музыкальная культура Средневековья. Григорианский хорал. Зарождение многоголосия. Искусство трубадуров и труверов.</w:t>
      </w:r>
    </w:p>
    <w:p w14:paraId="3EC4E068" w14:textId="77777777" w:rsidR="001D5F21" w:rsidRDefault="001D5F21">
      <w:pPr>
        <w:pStyle w:val="a3"/>
        <w:spacing w:before="9"/>
        <w:ind w:left="0"/>
        <w:jc w:val="left"/>
        <w:rPr>
          <w:sz w:val="23"/>
        </w:rPr>
      </w:pPr>
    </w:p>
    <w:p w14:paraId="21E1BF83" w14:textId="77777777" w:rsidR="001D5F21" w:rsidRDefault="00D92502">
      <w:pPr>
        <w:pStyle w:val="a3"/>
        <w:ind w:right="400" w:firstLine="566"/>
      </w:pPr>
      <w:r>
        <w:t>Христианское мировоззрение и его влияние на искусство и музыку. Возникновение церков- ной профессиональной музыки. Григорианский хорал. Зарождение и развитие многоголосия. Раз- витие нотации. Анонимность. Политическая и мировоззренческая специфика эпохи. Средневеко- вое литургическое пение. Развитие органума. Леонин, Перотин. Мастера школы Нотр-Дам. Кон- дукт. Клаузула. Месса, её разновидности и структура. Жанр мотета: расцвет – XIII век, переход в светскую композицию. Светская профессиональная музыка средневековья. Рыцарская поэзия и музыка. Ранние формы светского многоголосия. Средневековый религиозный спектакль.</w:t>
      </w:r>
    </w:p>
    <w:p w14:paraId="6C7CD43C" w14:textId="77777777" w:rsidR="001D5F21" w:rsidRDefault="00D92502">
      <w:pPr>
        <w:pStyle w:val="a3"/>
        <w:spacing w:before="1"/>
        <w:ind w:right="401" w:firstLine="566"/>
      </w:pPr>
      <w:r>
        <w:rPr>
          <w:spacing w:val="-60"/>
          <w:u w:val="single"/>
        </w:rPr>
        <w:t xml:space="preserve"> </w:t>
      </w:r>
      <w:r>
        <w:rPr>
          <w:i/>
          <w:u w:val="single"/>
        </w:rPr>
        <w:t xml:space="preserve">Музыкальный материал. </w:t>
      </w:r>
      <w:r>
        <w:t>Григорианские хоралы. Ранние органумы. Светская музыка (твор- чество требадуров, труверов, миннезингеров). Органумы в стиле Леонина, Перотина. Мотеты.</w:t>
      </w:r>
    </w:p>
    <w:p w14:paraId="0BE7053A" w14:textId="77777777" w:rsidR="001D5F21" w:rsidRDefault="00D92502">
      <w:pPr>
        <w:pStyle w:val="2"/>
        <w:ind w:left="4951"/>
        <w:jc w:val="both"/>
      </w:pPr>
      <w:r>
        <w:t>Тема 4</w:t>
      </w:r>
    </w:p>
    <w:p w14:paraId="38C02643" w14:textId="77777777" w:rsidR="001D5F21" w:rsidRDefault="00D92502">
      <w:pPr>
        <w:pStyle w:val="a3"/>
        <w:ind w:left="921" w:right="659" w:firstLine="595"/>
      </w:pPr>
      <w:r>
        <w:t>Музыкальная культура русского Средневековья. Знаменное пение. Былинный эпос. Проблема возникновения знаменного распева. Основные виды византийских песнопений.</w:t>
      </w:r>
    </w:p>
    <w:p w14:paraId="3E88A7EA" w14:textId="77777777" w:rsidR="001D5F21" w:rsidRDefault="001D5F21">
      <w:pPr>
        <w:pStyle w:val="a3"/>
        <w:spacing w:before="9"/>
        <w:ind w:left="0"/>
        <w:jc w:val="left"/>
        <w:rPr>
          <w:sz w:val="23"/>
        </w:rPr>
      </w:pPr>
    </w:p>
    <w:p w14:paraId="1B9E921A" w14:textId="77777777" w:rsidR="001D5F21" w:rsidRDefault="00D92502">
      <w:pPr>
        <w:pStyle w:val="a3"/>
        <w:ind w:firstLine="768"/>
        <w:jc w:val="left"/>
      </w:pPr>
      <w:r>
        <w:t>Знаменное письмо и его нотация. Система осмогласия. Характерные черты русского зна- менного напева. Кондакарное пение.</w:t>
      </w:r>
    </w:p>
    <w:p w14:paraId="2D57BDF9" w14:textId="77777777" w:rsidR="001D5F21" w:rsidRDefault="001D5F21">
      <w:pPr>
        <w:sectPr w:rsidR="001D5F21">
          <w:pgSz w:w="11910" w:h="16840"/>
          <w:pgMar w:top="840" w:right="160" w:bottom="960" w:left="920" w:header="0" w:footer="699" w:gutter="0"/>
          <w:cols w:space="720"/>
        </w:sectPr>
      </w:pPr>
    </w:p>
    <w:p w14:paraId="1A1FBAB9" w14:textId="77777777" w:rsidR="001D5F21" w:rsidRDefault="00D92502">
      <w:pPr>
        <w:pStyle w:val="a3"/>
        <w:spacing w:before="65"/>
        <w:ind w:right="403" w:firstLine="708"/>
      </w:pPr>
      <w:r>
        <w:lastRenderedPageBreak/>
        <w:t>Понятия: «система осмогласия», «знаменное пение», «крюковая нотация», «путевой ро- спев», «демественный роспев», «кондакарное пение».</w:t>
      </w:r>
    </w:p>
    <w:p w14:paraId="4E4B06B3" w14:textId="77777777" w:rsidR="001D5F21" w:rsidRDefault="00D92502">
      <w:pPr>
        <w:pStyle w:val="a3"/>
        <w:ind w:right="402" w:firstLine="708"/>
      </w:pPr>
      <w:r>
        <w:t>Предпосылки развития музыки в период объединения русских земель. Светская музыкаль- ная культура Московской Руси. Искусство скоморохов. Рождение новых песенных жанров. Про- никновение западноевропейских инструментов в русский быт.Новые тенденции в развитии ду- ховной музыки. Религиозные действа.</w:t>
      </w:r>
    </w:p>
    <w:p w14:paraId="2F4CE369" w14:textId="77777777" w:rsidR="001D5F21" w:rsidRDefault="00D92502">
      <w:pPr>
        <w:spacing w:before="1"/>
        <w:ind w:left="779"/>
        <w:jc w:val="both"/>
        <w:rPr>
          <w:sz w:val="24"/>
        </w:rPr>
      </w:pPr>
      <w:r>
        <w:rPr>
          <w:spacing w:val="-60"/>
          <w:sz w:val="24"/>
          <w:u w:val="single"/>
        </w:rPr>
        <w:t xml:space="preserve"> </w:t>
      </w:r>
      <w:r>
        <w:rPr>
          <w:i/>
          <w:sz w:val="24"/>
          <w:u w:val="single"/>
        </w:rPr>
        <w:t xml:space="preserve">Музыкальный материал: </w:t>
      </w:r>
      <w:r>
        <w:rPr>
          <w:sz w:val="24"/>
        </w:rPr>
        <w:t>знаменные распевы, «Стихиры Иоанна Грозного»</w:t>
      </w:r>
    </w:p>
    <w:p w14:paraId="33BCF994" w14:textId="77777777" w:rsidR="001D5F21" w:rsidRDefault="00D92502">
      <w:pPr>
        <w:pStyle w:val="2"/>
        <w:ind w:right="174"/>
      </w:pPr>
      <w:r>
        <w:t>Тема 5</w:t>
      </w:r>
    </w:p>
    <w:p w14:paraId="73BF72B6" w14:textId="77777777" w:rsidR="001D5F21" w:rsidRDefault="00D92502">
      <w:pPr>
        <w:pStyle w:val="a3"/>
        <w:spacing w:line="272" w:lineRule="exact"/>
        <w:ind w:left="974" w:right="176"/>
        <w:jc w:val="center"/>
      </w:pPr>
      <w:r>
        <w:t>Музыка эпохи Возрождения. Вокальная полифония.</w:t>
      </w:r>
    </w:p>
    <w:p w14:paraId="12A0A90E" w14:textId="77777777" w:rsidR="001D5F21" w:rsidRDefault="00D92502">
      <w:pPr>
        <w:pStyle w:val="a3"/>
        <w:spacing w:line="275" w:lineRule="exact"/>
        <w:ind w:left="974" w:right="179"/>
        <w:jc w:val="center"/>
      </w:pPr>
      <w:r>
        <w:t>Зарождение инструментальных жанров.</w:t>
      </w:r>
    </w:p>
    <w:p w14:paraId="38823828" w14:textId="77777777" w:rsidR="001D5F21" w:rsidRDefault="001D5F21">
      <w:pPr>
        <w:pStyle w:val="a3"/>
        <w:spacing w:before="11"/>
        <w:ind w:left="0"/>
        <w:jc w:val="left"/>
        <w:rPr>
          <w:sz w:val="23"/>
        </w:rPr>
      </w:pPr>
    </w:p>
    <w:p w14:paraId="76B1279A" w14:textId="77777777" w:rsidR="001D5F21" w:rsidRDefault="00D92502">
      <w:pPr>
        <w:pStyle w:val="a3"/>
        <w:ind w:left="345" w:right="536" w:firstLine="643"/>
      </w:pPr>
      <w:r>
        <w:t>Специфика ренессансного мировосприятия. Новое в науке, искусстве, философии. Данте, Петрарка. Формирование национальных школ. Филипп де Витри – Ars Nova. «Dolce Stile Novo».</w:t>
      </w:r>
    </w:p>
    <w:p w14:paraId="05492D52" w14:textId="77777777" w:rsidR="001D5F21" w:rsidRDefault="00D92502">
      <w:pPr>
        <w:pStyle w:val="a3"/>
        <w:ind w:left="1492" w:right="617" w:hanging="1076"/>
      </w:pPr>
      <w:r>
        <w:t>Гийом де Машо. Жанры светской вокальной музыки Возрождения. Итальянский мадригал: три поколения (Маренцио, Джезуальдо, Монтеверди). Мадригальная комедия.</w:t>
      </w:r>
    </w:p>
    <w:p w14:paraId="635C4554" w14:textId="77777777" w:rsidR="001D5F21" w:rsidRDefault="00D92502">
      <w:pPr>
        <w:pStyle w:val="a3"/>
        <w:spacing w:before="1"/>
        <w:ind w:right="409" w:firstLine="708"/>
      </w:pPr>
      <w:r>
        <w:t>Полифония как принцип мышления. Философские основы. Истоки: от литургической музыки Средневековья. Расцвет – Нидерландская школа. Её мастера, специфика каждого. Четыре поколения: 1) Беншуа, Дюфаи; 2) Окегем, Обрехт; 3) Жоскен Депре; 4) Орландо Лассо. Некоторые технические постулаты строгой полифонии. Перспективы дальнейшего развития; обзор последующей истории полифонии.</w:t>
      </w:r>
    </w:p>
    <w:p w14:paraId="65DC9D9A" w14:textId="77777777" w:rsidR="001D5F21" w:rsidRDefault="00D92502">
      <w:pPr>
        <w:pStyle w:val="a3"/>
        <w:ind w:right="401" w:firstLine="708"/>
      </w:pPr>
      <w:r>
        <w:t>Зарождение и развитие жанров инструментальной музыки. Ричеркар. Канцона. Истоки ин- струментальной музыки. Функции: сопровождение, замена голосов, самостоятельное звучание. Инструменты средневекового консорта. Бурное развитие инструментов в эпоху Возрождения. Сольные и ансамблевые варианты. Семейства инструментов: знакомство с оркестровой партиту- рой. Струнная группа (кремонские мастера), история оргáна, медь, деревянные духовые, клавиш- ные (прародители фортепиано).</w:t>
      </w:r>
    </w:p>
    <w:p w14:paraId="5B9700F9" w14:textId="77777777" w:rsidR="001D5F21" w:rsidRDefault="00D92502">
      <w:pPr>
        <w:pStyle w:val="a3"/>
        <w:ind w:right="402"/>
      </w:pPr>
      <w:r>
        <w:rPr>
          <w:spacing w:val="-60"/>
          <w:u w:val="single"/>
        </w:rPr>
        <w:t xml:space="preserve"> </w:t>
      </w:r>
      <w:r>
        <w:rPr>
          <w:i/>
          <w:u w:val="single"/>
        </w:rPr>
        <w:t>Музыкальный материал.</w:t>
      </w:r>
      <w:r>
        <w:rPr>
          <w:i/>
        </w:rPr>
        <w:t xml:space="preserve"> </w:t>
      </w:r>
      <w:r>
        <w:t>Фрагменты месс и мотетов нидерландских полифонистов; Палестрины. Светские хоровые песни: Г. де Машо, О. Лассо, Ж. Депре, К. Жанекен. Мадригалы итальянских авторов (Джезуальдо).</w:t>
      </w:r>
    </w:p>
    <w:p w14:paraId="4B0D3D1A" w14:textId="77777777" w:rsidR="001D5F21" w:rsidRDefault="00D92502">
      <w:pPr>
        <w:pStyle w:val="2"/>
        <w:ind w:right="174"/>
      </w:pPr>
      <w:r>
        <w:t>Тема 6</w:t>
      </w:r>
    </w:p>
    <w:p w14:paraId="55EDF6D2" w14:textId="77777777" w:rsidR="001D5F21" w:rsidRDefault="00D92502">
      <w:pPr>
        <w:pStyle w:val="a3"/>
        <w:spacing w:line="274" w:lineRule="exact"/>
        <w:ind w:left="974" w:right="175"/>
        <w:jc w:val="center"/>
      </w:pPr>
      <w:r>
        <w:t>Русская хоровая культура 17-18 веков. Кант. Партесный концерт.</w:t>
      </w:r>
    </w:p>
    <w:p w14:paraId="2522B11B" w14:textId="77777777" w:rsidR="001D5F21" w:rsidRDefault="001D5F21">
      <w:pPr>
        <w:pStyle w:val="a3"/>
        <w:ind w:left="0"/>
        <w:jc w:val="left"/>
      </w:pPr>
    </w:p>
    <w:p w14:paraId="3EF111FB" w14:textId="77777777" w:rsidR="001D5F21" w:rsidRDefault="00D92502">
      <w:pPr>
        <w:pStyle w:val="a3"/>
        <w:ind w:right="400" w:firstLine="708"/>
      </w:pPr>
      <w:r>
        <w:t>Особенности развития русской культуры в XVII веке. Музыкально-эстетические воззрения эпохи. Светские тенденции в музыкальном искусстве. Связи русской музыки с западноевропей- ской. Утверждение партесного пения. Музыка при царском дворе и быту русского народа. Судьбы знаменного распева. Кант петровской эпохи.</w:t>
      </w:r>
    </w:p>
    <w:p w14:paraId="414B945D" w14:textId="77777777" w:rsidR="001D5F21" w:rsidRDefault="00D92502">
      <w:pPr>
        <w:spacing w:before="1"/>
        <w:ind w:left="921"/>
        <w:jc w:val="both"/>
        <w:rPr>
          <w:sz w:val="24"/>
        </w:rPr>
      </w:pPr>
      <w:r>
        <w:rPr>
          <w:spacing w:val="-60"/>
          <w:sz w:val="24"/>
          <w:u w:val="single"/>
        </w:rPr>
        <w:t xml:space="preserve"> </w:t>
      </w:r>
      <w:r>
        <w:rPr>
          <w:i/>
          <w:sz w:val="24"/>
          <w:u w:val="single"/>
        </w:rPr>
        <w:t xml:space="preserve">Музыкальный материал. </w:t>
      </w:r>
      <w:r>
        <w:rPr>
          <w:sz w:val="24"/>
        </w:rPr>
        <w:t>Николай Дилецкий, Василий Титов.Концерты. Канты.</w:t>
      </w:r>
    </w:p>
    <w:p w14:paraId="0B8786E2" w14:textId="77777777" w:rsidR="001D5F21" w:rsidRDefault="00D92502">
      <w:pPr>
        <w:pStyle w:val="2"/>
        <w:spacing w:before="4"/>
        <w:ind w:right="174"/>
      </w:pPr>
      <w:r>
        <w:t>Тема 7</w:t>
      </w:r>
    </w:p>
    <w:p w14:paraId="694E506F" w14:textId="77777777" w:rsidR="001D5F21" w:rsidRDefault="00D92502">
      <w:pPr>
        <w:pStyle w:val="a3"/>
        <w:spacing w:line="274" w:lineRule="exact"/>
        <w:ind w:left="974" w:right="174"/>
        <w:jc w:val="center"/>
      </w:pPr>
      <w:r>
        <w:t>Музыкальное барокко.</w:t>
      </w:r>
    </w:p>
    <w:p w14:paraId="7C70A556" w14:textId="77777777" w:rsidR="001D5F21" w:rsidRDefault="00D92502">
      <w:pPr>
        <w:pStyle w:val="a3"/>
        <w:ind w:left="177" w:right="1294"/>
        <w:jc w:val="center"/>
      </w:pPr>
      <w:r>
        <w:t>Рождение новых жанров: опера, оратория, кантата, концерт, сюита, соната.</w:t>
      </w:r>
    </w:p>
    <w:p w14:paraId="0883CD7B" w14:textId="77777777" w:rsidR="001D5F21" w:rsidRDefault="001D5F21">
      <w:pPr>
        <w:pStyle w:val="a3"/>
        <w:spacing w:before="1"/>
        <w:ind w:left="0"/>
        <w:jc w:val="left"/>
      </w:pPr>
    </w:p>
    <w:p w14:paraId="436E9743" w14:textId="77777777" w:rsidR="001D5F21" w:rsidRDefault="00D92502">
      <w:pPr>
        <w:pStyle w:val="a3"/>
        <w:ind w:right="410" w:firstLine="708"/>
      </w:pPr>
      <w:r>
        <w:t>Общая характеристика эпохи. Изменения в общественной и духовной жизни. Зарождение новых художественно-эстетических установок.</w:t>
      </w:r>
    </w:p>
    <w:p w14:paraId="04ADCC4C" w14:textId="77777777" w:rsidR="001D5F21" w:rsidRDefault="00D92502">
      <w:pPr>
        <w:pStyle w:val="a3"/>
        <w:ind w:right="402" w:firstLine="708"/>
      </w:pPr>
      <w:r>
        <w:t>Оперный жанр. Возникновение и развитие Ведущее значение жанра в музыке XVII-XVIII веков. Исторические предпосылки возникновения. Опера в Италии. Оперные школы: флорентий- ская, римская, венецианская. Творчество К. Монтеверди. Неаполитанская опера. Жанр оперы- seria: эстетические установки; особенности драматургии и музыкального стиля. Опера во Франции («Лирическая трагедия»), творчество Ж.Б. Люлли. Опера в Англии, творчество Г.Персела(«Дидона и Эней»). Особенности развития оперы в</w:t>
      </w:r>
      <w:r>
        <w:rPr>
          <w:spacing w:val="-1"/>
        </w:rPr>
        <w:t xml:space="preserve"> </w:t>
      </w:r>
      <w:r>
        <w:t>Германии.</w:t>
      </w:r>
    </w:p>
    <w:p w14:paraId="1A8322C1" w14:textId="77777777" w:rsidR="001D5F21" w:rsidRDefault="00D92502">
      <w:pPr>
        <w:pStyle w:val="a3"/>
        <w:ind w:right="402"/>
      </w:pPr>
      <w:r>
        <w:t>Инструментальные жанры XVII века. Особенности развития инструментальной музыки. Форми- рование жанров и форм сюиты, старинной сонаты, сольного и оркестрового концерта, прелюдии, фуги.</w:t>
      </w:r>
    </w:p>
    <w:p w14:paraId="33D900DC" w14:textId="77777777" w:rsidR="001D5F21" w:rsidRDefault="00D92502">
      <w:pPr>
        <w:pStyle w:val="a3"/>
        <w:ind w:firstLine="708"/>
        <w:jc w:val="left"/>
      </w:pPr>
      <w:r>
        <w:rPr>
          <w:i/>
        </w:rPr>
        <w:t>Скрипичное искусство</w:t>
      </w:r>
      <w:r>
        <w:t>. Расцвет в Италии. Творчество А. Корелли, А. Вивальди. Образное содержание, особенности стиля.</w:t>
      </w:r>
    </w:p>
    <w:p w14:paraId="2702BAFC" w14:textId="77777777" w:rsidR="001D5F21" w:rsidRDefault="001D5F21">
      <w:pPr>
        <w:sectPr w:rsidR="001D5F21">
          <w:pgSz w:w="11910" w:h="16840"/>
          <w:pgMar w:top="760" w:right="160" w:bottom="960" w:left="920" w:header="0" w:footer="699" w:gutter="0"/>
          <w:cols w:space="720"/>
        </w:sectPr>
      </w:pPr>
    </w:p>
    <w:p w14:paraId="2ECC1ED4" w14:textId="77777777" w:rsidR="001D5F21" w:rsidRDefault="00D92502">
      <w:pPr>
        <w:pStyle w:val="a3"/>
        <w:spacing w:before="65"/>
        <w:ind w:left="921"/>
      </w:pPr>
      <w:r>
        <w:rPr>
          <w:i/>
        </w:rPr>
        <w:lastRenderedPageBreak/>
        <w:t>Клавирная музыка</w:t>
      </w:r>
      <w:r>
        <w:t>. Творчество английских вёрджиналистов и французских клавесинистов.</w:t>
      </w:r>
    </w:p>
    <w:p w14:paraId="67C77737" w14:textId="77777777" w:rsidR="001D5F21" w:rsidRDefault="00D92502">
      <w:pPr>
        <w:pStyle w:val="a3"/>
      </w:pPr>
      <w:r>
        <w:t>Жанр сюиты. Творчество Ф. Куперена. Особенности клавесинного стиля. Стиль рококо.</w:t>
      </w:r>
    </w:p>
    <w:p w14:paraId="6A356EC4" w14:textId="77777777" w:rsidR="001D5F21" w:rsidRDefault="00D92502">
      <w:pPr>
        <w:pStyle w:val="a3"/>
        <w:ind w:right="402" w:firstLine="708"/>
      </w:pPr>
      <w:r>
        <w:rPr>
          <w:i/>
        </w:rPr>
        <w:t>Органная музыка.</w:t>
      </w:r>
      <w:r>
        <w:t>Органная музыка в Нидерландах (Я. П. Свелинг), Италии (Д. Фреско- бальди). Расцвет органной музыки в Германии, её крупнейшие представители. Тенденции в разви- тии органных жанров. Творчество И. Пахельбеля и Д. Букстехуде как непосредственных предше- ственников И. С. Баха.</w:t>
      </w:r>
    </w:p>
    <w:p w14:paraId="1EE743BA" w14:textId="77777777" w:rsidR="001D5F21" w:rsidRDefault="00D92502">
      <w:pPr>
        <w:spacing w:before="1"/>
        <w:ind w:left="212"/>
        <w:rPr>
          <w:i/>
          <w:sz w:val="24"/>
        </w:rPr>
      </w:pPr>
      <w:r>
        <w:rPr>
          <w:spacing w:val="-60"/>
          <w:sz w:val="24"/>
          <w:u w:val="single"/>
        </w:rPr>
        <w:t xml:space="preserve"> </w:t>
      </w:r>
      <w:r>
        <w:rPr>
          <w:i/>
          <w:sz w:val="24"/>
          <w:u w:val="single"/>
        </w:rPr>
        <w:t>Музыкальный материал.</w:t>
      </w:r>
    </w:p>
    <w:p w14:paraId="291DE6FA" w14:textId="77777777" w:rsidR="001D5F21" w:rsidRDefault="00D92502">
      <w:pPr>
        <w:pStyle w:val="a3"/>
        <w:ind w:right="404"/>
      </w:pPr>
      <w:r>
        <w:t>Отрывки из оперы «Эвридика» (Я. Пери, О. Ринуччини). Оперы «Орфей» и «Коронация Поппеи» К. Монтеверди (фрагменты). Фрагменты из опер Ж. Б. Люлли. Итальянская опера: фрагменты из опер Ф. Кавалли, М. Чести, А. Скарлатти.</w:t>
      </w:r>
    </w:p>
    <w:p w14:paraId="7B32C555" w14:textId="77777777" w:rsidR="001D5F21" w:rsidRDefault="00D92502">
      <w:pPr>
        <w:pStyle w:val="a3"/>
        <w:ind w:right="402"/>
      </w:pPr>
      <w:r>
        <w:t>А. Корелли. Фрагменты из Concerti grossi. А. Вивальди – Времена года. Клавирные произведения У. Бёрда, Д. Булла, Ф. Куперена. Органные произведения Фрескобальди, Пахельбеля, Букстехуде.</w:t>
      </w:r>
    </w:p>
    <w:p w14:paraId="65C936C7" w14:textId="77777777" w:rsidR="001D5F21" w:rsidRDefault="00D92502">
      <w:pPr>
        <w:pStyle w:val="2"/>
        <w:spacing w:before="2"/>
        <w:ind w:right="174"/>
      </w:pPr>
      <w:r>
        <w:t>Тема 8</w:t>
      </w:r>
    </w:p>
    <w:p w14:paraId="73475585" w14:textId="77777777" w:rsidR="001D5F21" w:rsidRDefault="00D92502">
      <w:pPr>
        <w:pStyle w:val="a3"/>
        <w:spacing w:line="274" w:lineRule="exact"/>
        <w:ind w:left="792"/>
        <w:jc w:val="center"/>
      </w:pPr>
      <w:r>
        <w:t>Русское барокко. Создание русской национальной композиторской школы.</w:t>
      </w:r>
    </w:p>
    <w:p w14:paraId="12A8B85E" w14:textId="77777777" w:rsidR="001D5F21" w:rsidRDefault="00D92502">
      <w:pPr>
        <w:pStyle w:val="a3"/>
        <w:ind w:left="507"/>
        <w:jc w:val="center"/>
      </w:pPr>
      <w:r>
        <w:t>Музыкальная культура петровской эпохи. Формирование русской композиторской школы.</w:t>
      </w:r>
    </w:p>
    <w:p w14:paraId="6DB5BB19" w14:textId="77777777" w:rsidR="001D5F21" w:rsidRDefault="00D92502">
      <w:pPr>
        <w:pStyle w:val="a3"/>
        <w:spacing w:before="1"/>
        <w:ind w:left="0" w:right="1185"/>
        <w:jc w:val="center"/>
      </w:pPr>
      <w:r>
        <w:t>Творчество Д.С. Бортнянского. Русская композиторская школа и ее эстетические основы.</w:t>
      </w:r>
    </w:p>
    <w:p w14:paraId="6FD79CD3" w14:textId="77777777" w:rsidR="001D5F21" w:rsidRDefault="00D92502">
      <w:pPr>
        <w:pStyle w:val="a3"/>
        <w:ind w:firstLine="708"/>
        <w:jc w:val="left"/>
      </w:pPr>
      <w:r>
        <w:t>Хоровая музыка в XVIII веке: рождение русского духовного концерта. Произведения М.С.Березовского как вершина развития жанра.</w:t>
      </w:r>
    </w:p>
    <w:p w14:paraId="3DA8367A" w14:textId="77777777" w:rsidR="001D5F21" w:rsidRDefault="00D92502">
      <w:pPr>
        <w:pStyle w:val="a3"/>
        <w:ind w:left="921"/>
        <w:jc w:val="left"/>
      </w:pPr>
      <w:r>
        <w:t>Камерно-вокальная музыка – творчество Ф. М. Дубянского и О.А. Козловского в жанре</w:t>
      </w:r>
    </w:p>
    <w:p w14:paraId="793EA87B" w14:textId="77777777" w:rsidR="001D5F21" w:rsidRDefault="00D92502">
      <w:pPr>
        <w:pStyle w:val="a3"/>
        <w:jc w:val="left"/>
      </w:pPr>
      <w:r>
        <w:t>«российской песни».</w:t>
      </w:r>
    </w:p>
    <w:p w14:paraId="73D25F6E" w14:textId="77777777" w:rsidR="001D5F21" w:rsidRDefault="00D92502">
      <w:pPr>
        <w:pStyle w:val="a3"/>
        <w:jc w:val="left"/>
      </w:pPr>
      <w:r>
        <w:t>Камерно-инструментальная музыка и творчество И. Е. Хандошкина.</w:t>
      </w:r>
    </w:p>
    <w:p w14:paraId="68A3FCC3" w14:textId="77777777" w:rsidR="001D5F21" w:rsidRDefault="00D92502">
      <w:pPr>
        <w:pStyle w:val="2"/>
        <w:ind w:right="174"/>
      </w:pPr>
      <w:r>
        <w:t>Тема 9</w:t>
      </w:r>
    </w:p>
    <w:p w14:paraId="7624C424" w14:textId="77777777" w:rsidR="001D5F21" w:rsidRDefault="00D92502">
      <w:pPr>
        <w:pStyle w:val="a3"/>
        <w:spacing w:line="274" w:lineRule="exact"/>
        <w:ind w:left="974" w:right="183"/>
        <w:jc w:val="center"/>
      </w:pPr>
      <w:r>
        <w:t>Классицизм в западноевропейской музыке.</w:t>
      </w:r>
    </w:p>
    <w:p w14:paraId="7B858A37" w14:textId="77777777" w:rsidR="001D5F21" w:rsidRDefault="00D92502">
      <w:pPr>
        <w:pStyle w:val="a3"/>
        <w:ind w:left="974" w:right="1162"/>
        <w:jc w:val="center"/>
      </w:pPr>
      <w:r>
        <w:t>Становление сонатно-симфонического цикла.</w:t>
      </w:r>
    </w:p>
    <w:p w14:paraId="4D146AF9" w14:textId="77777777" w:rsidR="001D5F21" w:rsidRDefault="001D5F21">
      <w:pPr>
        <w:pStyle w:val="a3"/>
        <w:ind w:left="0"/>
        <w:jc w:val="left"/>
      </w:pPr>
    </w:p>
    <w:p w14:paraId="2358AA33" w14:textId="77777777" w:rsidR="001D5F21" w:rsidRDefault="00D92502">
      <w:pPr>
        <w:pStyle w:val="a3"/>
        <w:ind w:right="400" w:firstLine="708"/>
      </w:pPr>
      <w:r>
        <w:t>Идеи эпохи Просвещения. Общая характеристика эпохи Просвещения. Новые тенденции в общественной жизни. Формирование «третьего сословия». Деятельность философов – энциклопе- дистов. Их эстетические взгляды. Предпосылки реформы оперного жанра (историко - культурные и эстетические). Значение творческой деятельности Глюка. К.В.Глюк – реформатор оперного жан- ра. Основные положения оперной реформы. Опера</w:t>
      </w:r>
      <w:r>
        <w:rPr>
          <w:spacing w:val="-5"/>
        </w:rPr>
        <w:t xml:space="preserve"> </w:t>
      </w:r>
      <w:r>
        <w:t>“Орфей”.</w:t>
      </w:r>
    </w:p>
    <w:p w14:paraId="1B8634E8" w14:textId="77777777" w:rsidR="001D5F21" w:rsidRDefault="00D92502">
      <w:pPr>
        <w:pStyle w:val="a3"/>
        <w:ind w:right="401" w:firstLine="485"/>
      </w:pPr>
      <w:r>
        <w:t>Формирование сонатно-симфонического цикла, жанров симфонии, сонаты, квартета во 2 по- ловине XVIII века. Особенности строения. Функции различных частей. Строение сонатного алле- гро.</w:t>
      </w:r>
    </w:p>
    <w:p w14:paraId="06A85B9C" w14:textId="77777777" w:rsidR="001D5F21" w:rsidRDefault="00D92502">
      <w:pPr>
        <w:spacing w:before="1"/>
        <w:ind w:left="212" w:right="403"/>
        <w:jc w:val="both"/>
        <w:rPr>
          <w:sz w:val="24"/>
        </w:rPr>
      </w:pPr>
      <w:r>
        <w:rPr>
          <w:spacing w:val="-60"/>
          <w:sz w:val="24"/>
          <w:u w:val="single"/>
        </w:rPr>
        <w:t xml:space="preserve"> </w:t>
      </w:r>
      <w:r>
        <w:rPr>
          <w:i/>
          <w:sz w:val="24"/>
          <w:u w:val="single"/>
        </w:rPr>
        <w:t>Музыкальный материал.</w:t>
      </w:r>
      <w:r>
        <w:rPr>
          <w:i/>
          <w:sz w:val="24"/>
        </w:rPr>
        <w:t xml:space="preserve"> </w:t>
      </w:r>
      <w:r>
        <w:rPr>
          <w:sz w:val="24"/>
        </w:rPr>
        <w:t>Глюк «Орфей» 2д.1 сцена с фуриями, Симфонии и сонаты Гайдна, Мо- царта, Бетховена.</w:t>
      </w:r>
    </w:p>
    <w:p w14:paraId="03CF3369" w14:textId="77777777" w:rsidR="001D5F21" w:rsidRDefault="00D92502">
      <w:pPr>
        <w:pStyle w:val="2"/>
        <w:spacing w:before="4"/>
        <w:ind w:right="174"/>
      </w:pPr>
      <w:r>
        <w:t>Тема 10</w:t>
      </w:r>
    </w:p>
    <w:p w14:paraId="3EF3FE6A" w14:textId="77777777" w:rsidR="001D5F21" w:rsidRDefault="00D92502">
      <w:pPr>
        <w:pStyle w:val="a3"/>
        <w:spacing w:line="274" w:lineRule="exact"/>
        <w:ind w:left="974" w:right="181"/>
        <w:jc w:val="center"/>
      </w:pPr>
      <w:r>
        <w:t>Романизм в западноевропейской музыке.</w:t>
      </w:r>
    </w:p>
    <w:p w14:paraId="3173F5FC" w14:textId="77777777" w:rsidR="001D5F21" w:rsidRDefault="001D5F21">
      <w:pPr>
        <w:pStyle w:val="a3"/>
        <w:ind w:left="0"/>
        <w:jc w:val="left"/>
      </w:pPr>
    </w:p>
    <w:p w14:paraId="48B09758" w14:textId="77777777" w:rsidR="001D5F21" w:rsidRDefault="00D92502">
      <w:pPr>
        <w:pStyle w:val="a3"/>
        <w:ind w:right="400" w:firstLine="708"/>
      </w:pPr>
      <w:r>
        <w:t>Основные принципы романтической эстетики. Соотношение категорий идеального и ре- ального. Романтизм и проблема народности. Интерес к истории, быту, искусству, фольклору раз- личных стран и народов. Природа и человек. Выдвижение проблемы личности, обостренный пси- хологизм образом. Конфликт личности со средой. Тема «двоемирия» художника. Роль романтиче- ских антитез. Проблема синтеза искусств, традиций и новаторства в искусстве романтиков. Мно- гообразное проявление романтизма в различных национальных культурах.</w:t>
      </w:r>
    </w:p>
    <w:p w14:paraId="39AAD9CB" w14:textId="77777777" w:rsidR="001D5F21" w:rsidRDefault="00D92502">
      <w:pPr>
        <w:pStyle w:val="a3"/>
        <w:spacing w:before="1"/>
        <w:ind w:right="404" w:firstLine="708"/>
      </w:pPr>
      <w:r>
        <w:t>Особенности развития романтизма в музыкальном искусстве. Связь музыкального роман- тизма с романтизмом в литературе, поэзии, театре, живописи. Основные этапы развития музы- кального романтизма.</w:t>
      </w:r>
    </w:p>
    <w:p w14:paraId="6A721DE1" w14:textId="77777777" w:rsidR="001D5F21" w:rsidRDefault="00D92502">
      <w:pPr>
        <w:pStyle w:val="a3"/>
        <w:ind w:right="401" w:firstLine="708"/>
      </w:pPr>
      <w:r>
        <w:t>Музыкальные жанры эпохи романтизма – вокальные и инструментальные миниатюры, во- кальные и инструментальные циклы. Поэма. Баллада. Принципы драматургии.</w:t>
      </w:r>
    </w:p>
    <w:p w14:paraId="36F13879" w14:textId="77777777" w:rsidR="001D5F21" w:rsidRDefault="00D92502">
      <w:pPr>
        <w:pStyle w:val="2"/>
        <w:ind w:right="174"/>
      </w:pPr>
      <w:r>
        <w:t>Тема 11</w:t>
      </w:r>
    </w:p>
    <w:p w14:paraId="5F105DD6" w14:textId="77777777" w:rsidR="001D5F21" w:rsidRDefault="00D92502">
      <w:pPr>
        <w:pStyle w:val="a3"/>
        <w:spacing w:line="274" w:lineRule="exact"/>
        <w:ind w:left="974" w:right="177"/>
        <w:jc w:val="center"/>
      </w:pPr>
      <w:r>
        <w:t>Классические и романтические традиции в русской музыке 19 века.</w:t>
      </w:r>
    </w:p>
    <w:p w14:paraId="11ECB974" w14:textId="77777777" w:rsidR="001D5F21" w:rsidRDefault="001D5F21">
      <w:pPr>
        <w:pStyle w:val="a3"/>
        <w:ind w:left="0"/>
        <w:jc w:val="left"/>
      </w:pPr>
    </w:p>
    <w:p w14:paraId="41936165" w14:textId="77777777" w:rsidR="001D5F21" w:rsidRDefault="00D92502">
      <w:pPr>
        <w:pStyle w:val="a3"/>
        <w:ind w:right="404" w:firstLine="708"/>
      </w:pPr>
      <w:r>
        <w:t>Обзор музыкальной культуры в период 1800 - 1825 годов: состояние оперного и балетного театров, работа композиторов в области камерно-вокальной и камерно-инструментальной музыки.</w:t>
      </w:r>
    </w:p>
    <w:p w14:paraId="4E0C39C1" w14:textId="77777777" w:rsidR="001D5F21" w:rsidRDefault="001D5F21">
      <w:pPr>
        <w:sectPr w:rsidR="001D5F21">
          <w:pgSz w:w="11910" w:h="16840"/>
          <w:pgMar w:top="760" w:right="160" w:bottom="960" w:left="920" w:header="0" w:footer="699" w:gutter="0"/>
          <w:cols w:space="720"/>
        </w:sectPr>
      </w:pPr>
    </w:p>
    <w:p w14:paraId="461087B1" w14:textId="77777777" w:rsidR="001D5F21" w:rsidRDefault="00D92502">
      <w:pPr>
        <w:pStyle w:val="a3"/>
        <w:spacing w:before="65"/>
        <w:ind w:right="403" w:firstLine="708"/>
      </w:pPr>
      <w:r>
        <w:lastRenderedPageBreak/>
        <w:t>М.И.Глинка – основоположник отечественной музыкальной классики: работа в области оперного жанра («Жизнь за царя», «Руслан и Людмила»); формирование традиций в сфере симфо- нического жанра; создание русского классического романса.</w:t>
      </w:r>
    </w:p>
    <w:p w14:paraId="03325E55" w14:textId="77777777" w:rsidR="001D5F21" w:rsidRDefault="00D92502">
      <w:pPr>
        <w:pStyle w:val="a3"/>
        <w:spacing w:before="1"/>
        <w:ind w:right="402" w:firstLine="708"/>
      </w:pPr>
      <w:r>
        <w:t>Понятия: «эпическая драматургия», «героико-патриотическая опера», «симфоническая увертюра», «классический романс». Творчество А. С. Даргомыжского в контексте развития рус- ской художественной культуры 30-40-х годов XIX века. Оперные работы композитора («Русал- ка», «Каменный гость») в эволюции жанра. Вокальное творчество: музыка и слово.</w:t>
      </w:r>
    </w:p>
    <w:p w14:paraId="3E598BDD" w14:textId="77777777" w:rsidR="001D5F21" w:rsidRDefault="00D92502">
      <w:pPr>
        <w:pStyle w:val="a3"/>
        <w:ind w:left="921"/>
      </w:pPr>
      <w:r>
        <w:t>Понятия: «романс-монолог», «сатирический романс», «сквозная оперная сцена».</w:t>
      </w:r>
    </w:p>
    <w:p w14:paraId="0C5784D8" w14:textId="77777777" w:rsidR="001D5F21" w:rsidRDefault="00D92502">
      <w:pPr>
        <w:pStyle w:val="a3"/>
        <w:ind w:right="400" w:firstLine="708"/>
      </w:pPr>
      <w:r>
        <w:t xml:space="preserve">Русская музыкальная культура в 60-80-е годы XIX века. М.А.Балакирев – глава новой рус- ской школы.Основные тенденции в русской художественной культуре 60-80-х годов XIX века. М.А.Балакирев как основатель объединения «Могучая кучка». Претворение эпических принципов в оперном («Князь Игорь»), симфоническом (Симфония № 2), камерно-вокальном творчестве Бо- родина. Новаторство и традиции в творчестве М.П.Мусоргского. Вокальный театр (творчество в сфере камерно-вокального жанра). Принципы драматургии опер «Борис Годунов» и «Хованщи- ны». «Картинки с выставки» как уникальный образец фортепианного цикла. Сказочные «миры» Н. А. Римского-Корсакова. Нравственно-философские искания композитора и эволюция творчества. Философская концепция, драматургия, система лейтмотивов в опере «Снегурочка». «Двоемирие» в опере-былине «Садко». Христианская концепция в «Сказании о невидимом граде Китеже». А. Г. Рубинштейн: жизнь в музыкальном искусстве. Многогранность таланта А.Г.Рубинштейна – педа- гога, исполнителя,  композитора, общественного деятеля. Мифологема судьбы композитора. Роль и значение творчества П.И.Чайковского в истории мировой музыкальной культуры. Оперное творчество композитора и его вершины </w:t>
      </w:r>
      <w:r>
        <w:rPr>
          <w:b/>
        </w:rPr>
        <w:t xml:space="preserve">– </w:t>
      </w:r>
      <w:r>
        <w:t>«Евгений Онегин» и «Пиковая дама». Проблема симфо- низации жанра. Чайковский-симфонист. Эволюция жанра в творческом наследии композитора. Обзор других жанров творчества П.И.Чайковского.</w:t>
      </w:r>
    </w:p>
    <w:p w14:paraId="148FF7A3" w14:textId="77777777" w:rsidR="001D5F21" w:rsidRDefault="00D92502">
      <w:pPr>
        <w:pStyle w:val="2"/>
        <w:spacing w:before="3"/>
        <w:ind w:right="174"/>
      </w:pPr>
      <w:r>
        <w:t>Тема 12</w:t>
      </w:r>
    </w:p>
    <w:p w14:paraId="721BDF49" w14:textId="77777777" w:rsidR="001D5F21" w:rsidRDefault="00D92502">
      <w:pPr>
        <w:pStyle w:val="a3"/>
        <w:spacing w:line="274" w:lineRule="exact"/>
        <w:ind w:left="974" w:right="179"/>
        <w:jc w:val="center"/>
      </w:pPr>
      <w:r>
        <w:t>Импрессионизм в западноевропейской музыке.</w:t>
      </w:r>
    </w:p>
    <w:p w14:paraId="3251E0C4" w14:textId="77777777" w:rsidR="001D5F21" w:rsidRDefault="001D5F21">
      <w:pPr>
        <w:pStyle w:val="a3"/>
        <w:ind w:left="0"/>
        <w:jc w:val="left"/>
      </w:pPr>
    </w:p>
    <w:p w14:paraId="0A2892C0" w14:textId="77777777" w:rsidR="001D5F21" w:rsidRDefault="00D92502">
      <w:pPr>
        <w:pStyle w:val="a3"/>
        <w:ind w:right="401" w:firstLine="708"/>
      </w:pPr>
      <w:r>
        <w:t>Основные тенденции во французском искусстве конца XIX-начала XX. Эстетика симво- лизма: недосказанность, метафоричность, внимание к подсознанию, культ «невыразимого». Исто- рия французского литературного символизма. Символизм и театр. Французский живописный им- прессионизм. Отражение символистских и импрессионистических идей и образов в музыкальном искусстве. Творчество К. Дебюсси. Особенности эстетических воззрений. Образные, жанровые и стилевые аналогии с живописным импрессионизмом. Новая концепция пространства и времени. Ведущие жанры: эскизы-зарисовки, сжатые программные миниатюры, вокальные миниатюры. Общая характеристика творчества М. Равеля. Сочетание импрессионистических и неоклассиче- ских тенденций в творчестве. Эволюция творческого стиля.</w:t>
      </w:r>
    </w:p>
    <w:p w14:paraId="51929788" w14:textId="77777777" w:rsidR="001D5F21" w:rsidRDefault="00D92502">
      <w:pPr>
        <w:spacing w:before="1"/>
        <w:ind w:left="779"/>
        <w:jc w:val="both"/>
        <w:rPr>
          <w:i/>
          <w:sz w:val="24"/>
        </w:rPr>
      </w:pPr>
      <w:r>
        <w:rPr>
          <w:spacing w:val="-60"/>
          <w:sz w:val="24"/>
          <w:u w:val="single"/>
        </w:rPr>
        <w:t xml:space="preserve"> </w:t>
      </w:r>
      <w:r>
        <w:rPr>
          <w:i/>
          <w:sz w:val="24"/>
          <w:u w:val="single"/>
        </w:rPr>
        <w:t>Музыкальный материал.</w:t>
      </w:r>
      <w:r>
        <w:rPr>
          <w:i/>
          <w:sz w:val="24"/>
        </w:rPr>
        <w:t xml:space="preserve"> Фортепианные и оркестровые произведения К. Дебюсси, М. Равеля</w:t>
      </w:r>
    </w:p>
    <w:p w14:paraId="7FCC16B1" w14:textId="77777777" w:rsidR="001D5F21" w:rsidRDefault="00D92502">
      <w:pPr>
        <w:pStyle w:val="2"/>
        <w:ind w:right="174"/>
      </w:pPr>
      <w:r>
        <w:t>Тема 13</w:t>
      </w:r>
    </w:p>
    <w:p w14:paraId="538F7FC8" w14:textId="77777777" w:rsidR="001D5F21" w:rsidRDefault="00D92502">
      <w:pPr>
        <w:pStyle w:val="a3"/>
        <w:spacing w:line="274" w:lineRule="exact"/>
        <w:ind w:left="974" w:right="177"/>
        <w:jc w:val="center"/>
      </w:pPr>
      <w:r>
        <w:t>Музыкальный символизм в русской музыке рубежа XIX-XX веков.</w:t>
      </w:r>
    </w:p>
    <w:p w14:paraId="432602AF" w14:textId="77777777" w:rsidR="001D5F21" w:rsidRDefault="001D5F21">
      <w:pPr>
        <w:pStyle w:val="a3"/>
        <w:ind w:left="0"/>
        <w:jc w:val="left"/>
      </w:pPr>
    </w:p>
    <w:p w14:paraId="2441C40D" w14:textId="77777777" w:rsidR="001D5F21" w:rsidRDefault="00D92502">
      <w:pPr>
        <w:pStyle w:val="a3"/>
        <w:ind w:firstLine="708"/>
        <w:jc w:val="left"/>
      </w:pPr>
      <w:r>
        <w:t>Музыкальное творчество и символизм как тенденция культуры. Поэзия символизма в ро- мансовой лирике. Музыка в зеркале новейших художественных течений рубежа XIX – XX веков. Личность А.Н.Скрябина в истории музыкальной культуры. Мировоззрение композитора и этапы творческой эволюции в контексте художественной культуры рубежа веков. Жанровая панорама фортепианного творчества: прелюдии, сонаты, поэмы. Симфоническое творчество Скрябина (3 симфония, «Прометей», «Поэма экстаза»). Понятия: «тема-символ», «цветовая партитура».</w:t>
      </w:r>
    </w:p>
    <w:p w14:paraId="0A0ADD59" w14:textId="77777777" w:rsidR="001D5F21" w:rsidRDefault="00D92502">
      <w:pPr>
        <w:pStyle w:val="2"/>
        <w:ind w:right="174"/>
      </w:pPr>
      <w:r>
        <w:t>Тема 14</w:t>
      </w:r>
    </w:p>
    <w:p w14:paraId="5DDA62C4" w14:textId="77777777" w:rsidR="001D5F21" w:rsidRDefault="00D92502">
      <w:pPr>
        <w:pStyle w:val="a3"/>
        <w:spacing w:line="274" w:lineRule="exact"/>
        <w:ind w:left="974" w:right="176"/>
        <w:jc w:val="center"/>
      </w:pPr>
      <w:r>
        <w:t>Экспрессионизм в западноевропейской музыке.</w:t>
      </w:r>
    </w:p>
    <w:p w14:paraId="1E0BE554" w14:textId="77777777" w:rsidR="001D5F21" w:rsidRDefault="001D5F21">
      <w:pPr>
        <w:pStyle w:val="a3"/>
        <w:ind w:left="0"/>
        <w:jc w:val="left"/>
      </w:pPr>
    </w:p>
    <w:p w14:paraId="49697F1D" w14:textId="77777777" w:rsidR="001D5F21" w:rsidRDefault="00D92502">
      <w:pPr>
        <w:pStyle w:val="a3"/>
        <w:ind w:right="400" w:firstLine="708"/>
      </w:pPr>
      <w:r>
        <w:t>История возникновения, происхождение термина, определение национальных, хронологи- ческих границ, оценка преемственности. Особенности экспрессионизма: трагизм мировосприятия, интенциональность, гипертрофированный субъективизм, деструктивное начало. Экспрессионизм в живописи и литературе. Сюжеты, круг образов (картины Э. Мунка, Э. Нольде, Л. Кирхнера, Х. Сутина, Э. Шиле, В. Кандинского).</w:t>
      </w:r>
    </w:p>
    <w:p w14:paraId="6F3E4CD4" w14:textId="77777777" w:rsidR="001D5F21" w:rsidRDefault="001D5F21">
      <w:pPr>
        <w:sectPr w:rsidR="001D5F21">
          <w:pgSz w:w="11910" w:h="16840"/>
          <w:pgMar w:top="760" w:right="160" w:bottom="960" w:left="920" w:header="0" w:footer="699" w:gutter="0"/>
          <w:cols w:space="720"/>
        </w:sectPr>
      </w:pPr>
    </w:p>
    <w:p w14:paraId="4416644A" w14:textId="77777777" w:rsidR="001D5F21" w:rsidRDefault="00D92502">
      <w:pPr>
        <w:pStyle w:val="a3"/>
        <w:spacing w:before="65"/>
        <w:ind w:right="400" w:firstLine="708"/>
      </w:pPr>
      <w:r>
        <w:lastRenderedPageBreak/>
        <w:t>«Новая Венская школа». Преломление художественно-эстетических принципов в компози- торской практике. Круг образов. Трактовка жанров. Атональность — свободно ориентированная 12-звуковая хроматическая система. Додекафония — серийная (строго регламентированная) две- надцатитоновость. Лаконизм в использовании выразительных средств. Историческая роль «Ново- венской школы», ее влияние на дальнейшее развитие музыки XX века. Причины относительной недолговечности школы. Арнольд Шёнберг (1874-1951) - основатель «Нововенской школы», представитель музыкального экспрессионизма, создатель новых методов композиции.  Альбан Берг (1885-1935) - ученик А. Шенберга. Сочетание традиции и новаторства в его творчестве. Опе- ра «Воццек» — «правдивейший документ современности», «зеркало эпохи» (Б.В. Асадьев). Антон Веберн (1883-1945</w:t>
      </w:r>
      <w:r>
        <w:rPr>
          <w:b/>
        </w:rPr>
        <w:t>) - у</w:t>
      </w:r>
      <w:r>
        <w:t>ченик А. Шёнберга, представитель «Нововенской школы». Отстраненность и изоляция от социальных явлений. Пуантилизм.</w:t>
      </w:r>
    </w:p>
    <w:p w14:paraId="2A124DB7" w14:textId="77777777" w:rsidR="001D5F21" w:rsidRDefault="00D92502">
      <w:pPr>
        <w:ind w:left="212" w:right="404" w:firstLine="566"/>
        <w:jc w:val="both"/>
        <w:rPr>
          <w:i/>
          <w:sz w:val="24"/>
        </w:rPr>
      </w:pPr>
      <w:r>
        <w:rPr>
          <w:spacing w:val="-60"/>
          <w:sz w:val="24"/>
          <w:u w:val="single"/>
        </w:rPr>
        <w:t xml:space="preserve"> </w:t>
      </w:r>
      <w:r>
        <w:rPr>
          <w:i/>
          <w:sz w:val="24"/>
          <w:u w:val="single"/>
        </w:rPr>
        <w:t>Музыкальный материал:</w:t>
      </w:r>
      <w:r>
        <w:rPr>
          <w:i/>
          <w:sz w:val="24"/>
        </w:rPr>
        <w:t xml:space="preserve"> Шёнберг А. Три сатиры для хора, Мелодрама «Лунный Пьеро» (фрагменты), пьеса для оркестра «Предчувствие», Шесть пьес для фортепиано ор.19, «Уцелев- ший из Варшавы». Берг А. опера «Воццек», Скрипичный концерт. Веберн А. Вариации для форте- пиано ор. 27, Пьеса для оркестра ор.5 № 3.</w:t>
      </w:r>
    </w:p>
    <w:p w14:paraId="1B3C2F5D" w14:textId="77777777" w:rsidR="001D5F21" w:rsidRDefault="00D92502">
      <w:pPr>
        <w:pStyle w:val="2"/>
        <w:spacing w:before="4"/>
        <w:ind w:right="174"/>
      </w:pPr>
      <w:r>
        <w:t>Тема 15</w:t>
      </w:r>
    </w:p>
    <w:p w14:paraId="6EF1BA01" w14:textId="77777777" w:rsidR="001D5F21" w:rsidRDefault="00D92502">
      <w:pPr>
        <w:pStyle w:val="a3"/>
        <w:spacing w:line="274" w:lineRule="exact"/>
        <w:ind w:left="974" w:right="174"/>
        <w:jc w:val="center"/>
      </w:pPr>
      <w:r>
        <w:t>Неофольклоризм и неоклассицизм.</w:t>
      </w:r>
    </w:p>
    <w:p w14:paraId="4A79B38C" w14:textId="77777777" w:rsidR="001D5F21" w:rsidRDefault="001D5F21">
      <w:pPr>
        <w:pStyle w:val="a3"/>
        <w:ind w:left="0"/>
        <w:jc w:val="left"/>
      </w:pPr>
    </w:p>
    <w:p w14:paraId="39E9CD03" w14:textId="77777777" w:rsidR="001D5F21" w:rsidRDefault="00D92502">
      <w:pPr>
        <w:pStyle w:val="a3"/>
        <w:ind w:right="415" w:firstLine="708"/>
      </w:pPr>
      <w:r>
        <w:t>Неофольклоризм. Новое понимание фольклора. Обращение к древним, архаичным пластам фольклора.</w:t>
      </w:r>
    </w:p>
    <w:p w14:paraId="596ACD0C" w14:textId="77777777" w:rsidR="001D5F21" w:rsidRDefault="00D92502">
      <w:pPr>
        <w:pStyle w:val="a3"/>
        <w:ind w:right="400" w:firstLine="708"/>
      </w:pPr>
      <w:r>
        <w:t>Бела Барток (1881-1945) - Классик XX века, в творчестве которого сложилось новое пони- мание национального, основанное на широких интернациональных связях (соединение венгерско- го фольклора с различными фольклорными явлениями восточноевропейских стран). Новое пони- мание фольклора как синтеза различных исторических эпох внутри венгерской народной музыки (от древних пластов, через вербункош к современному фольклору). Фольклор как источник об- новления музыкального языка и как принцип мышления.</w:t>
      </w:r>
    </w:p>
    <w:p w14:paraId="714920D8" w14:textId="77777777" w:rsidR="001D5F21" w:rsidRDefault="00D92502">
      <w:pPr>
        <w:pStyle w:val="a3"/>
        <w:ind w:right="401" w:firstLine="708"/>
      </w:pPr>
      <w:r>
        <w:t>Карл Орф — реформатор театра (1895-1982). Ведущая область творчества — музыкально театральные жанры. Пересмотр эстетического значения театра. Главная идея — театр-школа вос- питания. Система детского музыкального воспитания и «Шульверк». Стремление в творчестве к синтезу музыки, слова, сценического действия. Самобытность стиля. Сочетание различных стиле- вых течений в творчестве (неоклассицизм, неофольклоризм, примитивизм и др.). Характеристика жанров. Жанровые «миксты». Сценическая кантата «Кармина бурана». Литературная основа. Композиция кантаты. Музыкальная основа (архаичные народные напевы, церковное пение, клас- сическая ария, современная песня). Роль ритма. Опера «Умница» — музыкальная сказка. Компо- зиция оперы. Черты «театра представления». Три типа сцен: оперные, разговорные, смешанные. Характеристика основных действующих лиц.</w:t>
      </w:r>
    </w:p>
    <w:p w14:paraId="1D7DF65B" w14:textId="77777777" w:rsidR="001D5F21" w:rsidRDefault="00D92502">
      <w:pPr>
        <w:spacing w:before="1"/>
        <w:ind w:left="212" w:right="401"/>
        <w:jc w:val="both"/>
        <w:rPr>
          <w:i/>
          <w:sz w:val="24"/>
        </w:rPr>
      </w:pPr>
      <w:r>
        <w:rPr>
          <w:spacing w:val="-60"/>
          <w:sz w:val="24"/>
          <w:u w:val="single"/>
        </w:rPr>
        <w:t xml:space="preserve"> </w:t>
      </w:r>
      <w:r>
        <w:rPr>
          <w:i/>
          <w:sz w:val="24"/>
          <w:u w:val="single"/>
        </w:rPr>
        <w:t>Музыкальный материал:</w:t>
      </w:r>
      <w:r>
        <w:rPr>
          <w:i/>
          <w:sz w:val="24"/>
        </w:rPr>
        <w:t xml:space="preserve"> Б. Барток Фортепианный цикл «Микрокосмос». Опера «Замок герцога Синяя борода», «Музыка для струнных, ударных и челесты», фрагменты балетов «Чудесный мандарин», «Деревянный принц».</w:t>
      </w:r>
    </w:p>
    <w:p w14:paraId="0460CC84" w14:textId="77777777" w:rsidR="001D5F21" w:rsidRDefault="00D92502">
      <w:pPr>
        <w:pStyle w:val="a3"/>
        <w:ind w:right="400" w:firstLine="708"/>
      </w:pPr>
      <w:r>
        <w:t>Музыкальный неоклассицизм. Общая оценка стилевого направления. «Великое противо- движение эпохи» (Ярустовский) течение, которое повернуло искусство к традиции. Суть термина, этимология. Время формирования. Хронологические рамки. Историко-социальная обусловлен- ность явления. Исторические корни, оценка преемственности.</w:t>
      </w:r>
    </w:p>
    <w:p w14:paraId="1092940F" w14:textId="77777777" w:rsidR="001D5F21" w:rsidRDefault="00D92502">
      <w:pPr>
        <w:pStyle w:val="a3"/>
        <w:spacing w:before="1"/>
        <w:ind w:right="403"/>
      </w:pPr>
      <w:r>
        <w:t>Художественное воплощение неоклассицизма через принцип «работы с моделью». Источник мо- дели — стиль, жанр.</w:t>
      </w:r>
    </w:p>
    <w:p w14:paraId="6246CE73" w14:textId="77777777" w:rsidR="001D5F21" w:rsidRDefault="00D92502">
      <w:pPr>
        <w:pStyle w:val="a3"/>
        <w:ind w:right="400" w:firstLine="708"/>
      </w:pPr>
      <w:r>
        <w:t>Неоклассицизм Игоря Стравинского (1882-1971). Один из родоначальников неоклассициз- ма. Тематика творчества. Утверждение устойчивых, вечных ценностей. Центр эстетики — идея порядка. Тематическое и жанровое многообразие.</w:t>
      </w:r>
    </w:p>
    <w:p w14:paraId="516B0B29" w14:textId="77777777" w:rsidR="001D5F21" w:rsidRDefault="00D92502">
      <w:pPr>
        <w:pStyle w:val="a3"/>
        <w:ind w:right="401" w:firstLine="708"/>
      </w:pPr>
      <w:r>
        <w:t>«Симфония псалмов» содержание. Традиции: классической симфонии, полифонии периода барокко, жанровые модели - грегорианский хорал и знаменной распев, оратория барокко, концерт эпохи барокко. Опера-оратория «Царь Эдип». Литературный источник. Жанровая основа. Компо- зиция. Оперные формы. Вненациональный характер музыкального языка.</w:t>
      </w:r>
    </w:p>
    <w:p w14:paraId="129807A1" w14:textId="77777777" w:rsidR="001D5F21" w:rsidRDefault="00D92502">
      <w:pPr>
        <w:pStyle w:val="a3"/>
        <w:ind w:right="410" w:firstLine="708"/>
      </w:pPr>
      <w:r>
        <w:t>Пауль Хиндемит (1895-1963) и неоклассицизм. Классик XX века. Основоположник неоклассицизма в музыке. Особенности неоклассицизма Хиндемита: в опоре на национальную</w:t>
      </w:r>
    </w:p>
    <w:p w14:paraId="6D6955E5" w14:textId="77777777" w:rsidR="001D5F21" w:rsidRDefault="001D5F21">
      <w:pPr>
        <w:sectPr w:rsidR="001D5F21">
          <w:pgSz w:w="11910" w:h="16840"/>
          <w:pgMar w:top="760" w:right="160" w:bottom="960" w:left="920" w:header="0" w:footer="699" w:gutter="0"/>
          <w:cols w:space="720"/>
        </w:sectPr>
      </w:pPr>
    </w:p>
    <w:p w14:paraId="7D112B0C" w14:textId="77777777" w:rsidR="001D5F21" w:rsidRDefault="00D92502">
      <w:pPr>
        <w:pStyle w:val="a3"/>
        <w:spacing w:before="65"/>
        <w:ind w:right="401"/>
      </w:pPr>
      <w:r>
        <w:lastRenderedPageBreak/>
        <w:t>немецкую музыку, концертирование, полифоничность в сочетании с рационализмом, конструкти- визмом. Тематика его творчества. Симфонии «Художник Матис» и «Гармония мира». Трактовка симфонического цикла. Программность симфоний. Фортепианный цикл «Ludus tonalis». История создания цикла. Строение цикла. Многообразие музыкальных образов. Воплощение основных по- ложений теории Хиндемита в цикле. Цельность и строгая конструктивная логика цикла.</w:t>
      </w:r>
    </w:p>
    <w:p w14:paraId="16AD6B1D" w14:textId="77777777" w:rsidR="001D5F21" w:rsidRDefault="00D92502">
      <w:pPr>
        <w:spacing w:before="1"/>
        <w:ind w:left="212" w:right="405" w:firstLine="566"/>
        <w:jc w:val="both"/>
        <w:rPr>
          <w:i/>
          <w:sz w:val="24"/>
        </w:rPr>
      </w:pPr>
      <w:r>
        <w:rPr>
          <w:spacing w:val="-60"/>
          <w:sz w:val="24"/>
          <w:u w:val="single"/>
        </w:rPr>
        <w:t xml:space="preserve"> </w:t>
      </w:r>
      <w:r>
        <w:rPr>
          <w:i/>
          <w:sz w:val="24"/>
          <w:u w:val="single"/>
        </w:rPr>
        <w:t>Музыкальный материал:</w:t>
      </w:r>
      <w:r>
        <w:rPr>
          <w:i/>
          <w:sz w:val="24"/>
        </w:rPr>
        <w:t xml:space="preserve"> И. Стравинский «Симфония псалмов», опера-оратория «Царь Эдип»; П. Хиндемит симфония «Художник Матис», фортепианный цикл «Ludus tonalis».</w:t>
      </w:r>
    </w:p>
    <w:p w14:paraId="15F305D7" w14:textId="77777777" w:rsidR="001D5F21" w:rsidRDefault="00D92502">
      <w:pPr>
        <w:pStyle w:val="2"/>
        <w:ind w:left="5388"/>
        <w:jc w:val="both"/>
      </w:pPr>
      <w:r>
        <w:t>Тема 16</w:t>
      </w:r>
    </w:p>
    <w:p w14:paraId="2733B577" w14:textId="77777777" w:rsidR="001D5F21" w:rsidRDefault="00D92502">
      <w:pPr>
        <w:pStyle w:val="a3"/>
        <w:spacing w:line="274" w:lineRule="exact"/>
        <w:ind w:left="2574"/>
      </w:pPr>
      <w:r>
        <w:t>Русская музыкальная культура первой половины XX века.</w:t>
      </w:r>
    </w:p>
    <w:p w14:paraId="05C55E17" w14:textId="77777777" w:rsidR="001D5F21" w:rsidRDefault="001D5F21">
      <w:pPr>
        <w:pStyle w:val="a3"/>
        <w:spacing w:before="9"/>
        <w:ind w:left="0"/>
        <w:jc w:val="left"/>
        <w:rPr>
          <w:sz w:val="23"/>
        </w:rPr>
      </w:pPr>
    </w:p>
    <w:p w14:paraId="7FB7533F" w14:textId="77777777" w:rsidR="001D5F21" w:rsidRDefault="00D92502">
      <w:pPr>
        <w:pStyle w:val="a3"/>
        <w:ind w:right="402" w:firstLine="708"/>
      </w:pPr>
      <w:r>
        <w:t>Поиски в области стиля. Романтические и реалистические традиции в творчестве С. Рахма- нинова. Неофольклористские и неоклассицистские черты в творчестве С. Прокофьева. Урбани- стические черты в творчестве А. Мосолова. Поиски в области микротоновой техники в музыке И. Вышнеградского. Соцреализм в творчестве Д. Кабалевского и др.</w:t>
      </w:r>
    </w:p>
    <w:p w14:paraId="37018F40" w14:textId="77777777" w:rsidR="001D5F21" w:rsidRDefault="00D92502">
      <w:pPr>
        <w:pStyle w:val="a3"/>
        <w:ind w:right="400" w:firstLine="566"/>
      </w:pPr>
      <w:r>
        <w:rPr>
          <w:spacing w:val="-60"/>
          <w:u w:val="single"/>
        </w:rPr>
        <w:t xml:space="preserve"> </w:t>
      </w:r>
      <w:r>
        <w:rPr>
          <w:i/>
          <w:u w:val="single"/>
        </w:rPr>
        <w:t>Музыкальный материал.</w:t>
      </w:r>
      <w:r>
        <w:rPr>
          <w:i/>
        </w:rPr>
        <w:t xml:space="preserve"> </w:t>
      </w:r>
      <w:r>
        <w:t>С. Рахманинов романсы, «Остров мёртвых», С. Прокофьев «Скиф- ская сюита», А. Мосолов «Завод», «Четыре газетных объявления», И. Вышнеградский. Пьесы в четвертитоновой технике. Д. Кабалевский «Реквием», фрагменты из оперы «Семья Тараса»</w:t>
      </w:r>
    </w:p>
    <w:p w14:paraId="51E14B5D" w14:textId="77777777" w:rsidR="001D5F21" w:rsidRDefault="00D92502">
      <w:pPr>
        <w:pStyle w:val="2"/>
        <w:ind w:left="5388"/>
        <w:jc w:val="both"/>
      </w:pPr>
      <w:r>
        <w:t>Тема 17</w:t>
      </w:r>
    </w:p>
    <w:p w14:paraId="4B1502B4" w14:textId="77777777" w:rsidR="001D5F21" w:rsidRDefault="00D92502">
      <w:pPr>
        <w:pStyle w:val="a3"/>
        <w:ind w:left="1485" w:right="736" w:firstLine="48"/>
      </w:pPr>
      <w:r>
        <w:t>Музыкальное искусство второй половины XX века в русской и зарубежной музыке Музыкальный авангард «второй волны». Техники композиции в музыке XX века.</w:t>
      </w:r>
    </w:p>
    <w:p w14:paraId="00159E05" w14:textId="77777777" w:rsidR="001D5F21" w:rsidRDefault="001D5F21">
      <w:pPr>
        <w:pStyle w:val="a3"/>
        <w:spacing w:before="9"/>
        <w:ind w:left="0"/>
        <w:jc w:val="left"/>
        <w:rPr>
          <w:sz w:val="23"/>
        </w:rPr>
      </w:pPr>
    </w:p>
    <w:p w14:paraId="585BC523" w14:textId="77777777" w:rsidR="001D5F21" w:rsidRDefault="00D92502">
      <w:pPr>
        <w:pStyle w:val="a3"/>
        <w:ind w:right="404" w:firstLine="708"/>
      </w:pPr>
      <w:r>
        <w:t>В XX веке развитие музыки идет по пути обогащения и обновления ее компонентов, ис- пользования новых приемов их организации.</w:t>
      </w:r>
    </w:p>
    <w:p w14:paraId="53A6A6B5" w14:textId="77777777" w:rsidR="001D5F21" w:rsidRDefault="00D92502">
      <w:pPr>
        <w:pStyle w:val="a3"/>
        <w:spacing w:before="1"/>
        <w:ind w:left="921"/>
      </w:pPr>
      <w:r>
        <w:t>Техническая музыка (электронная, конкретная, магнитофонная, компютерная). Сериализм.</w:t>
      </w:r>
    </w:p>
    <w:p w14:paraId="3B5650CF" w14:textId="77777777" w:rsidR="001D5F21" w:rsidRDefault="00D92502">
      <w:pPr>
        <w:pStyle w:val="a3"/>
      </w:pPr>
      <w:r>
        <w:t>Алеаторика, ее виды.</w:t>
      </w:r>
    </w:p>
    <w:p w14:paraId="7966F3FB" w14:textId="77777777" w:rsidR="001D5F21" w:rsidRDefault="00D92502">
      <w:pPr>
        <w:pStyle w:val="a3"/>
        <w:ind w:left="921"/>
      </w:pPr>
      <w:r>
        <w:t>Сонорика и сонористика — музыка тембров.</w:t>
      </w:r>
    </w:p>
    <w:p w14:paraId="7DAADBC4" w14:textId="77777777" w:rsidR="001D5F21" w:rsidRDefault="00D92502">
      <w:pPr>
        <w:pStyle w:val="a3"/>
        <w:ind w:right="405" w:firstLine="708"/>
      </w:pPr>
      <w:r>
        <w:t>Минимализм — идея минимума музыкальных средств. Репетитивный и нерепетитивный минимализм, медитативность музыки — повторение и микроизменение, микроразличия при со- хранении монотонного единства целого. Эстетическая цель минимализма — научить чувствовать объективность времени. Полистилистика.</w:t>
      </w:r>
    </w:p>
    <w:p w14:paraId="1EBDEA83" w14:textId="77777777" w:rsidR="001D5F21" w:rsidRDefault="00D92502">
      <w:pPr>
        <w:pStyle w:val="a3"/>
        <w:ind w:right="404" w:firstLine="708"/>
      </w:pPr>
      <w:r>
        <w:t>Отечественная музыка второй половины ХХ века. «Новая фольклорная волна» в творчестве Г. Свиридова, В. Гаврилина, Р. Щедрина, С. Слонимского. Музыкальный авангард и поставангард в творчестве отечественных композиторов.Творчество Эдисона Денисова. Денисов и Томск. Исто- рия Фестивалей и конкурсов Денисова в Томске. Творчество Альфреда Шнитке и Софьи Губайду- линой и др.</w:t>
      </w:r>
    </w:p>
    <w:p w14:paraId="76DA6440" w14:textId="77777777" w:rsidR="001D5F21" w:rsidRDefault="00D92502">
      <w:pPr>
        <w:pStyle w:val="a3"/>
        <w:ind w:right="403" w:firstLine="708"/>
      </w:pPr>
      <w:r>
        <w:t>«Третий пласт» и новые массовые жанры в музыке XX века. Джаз и рок в музыкально куль- туре XX века, их многочисленные разновидности. Преемственность новых массовых жанров с яв- лениями, уводящими вглубь истории. Традиция и массовые жанры XX века — противостояние и взаимодействие. Вклад англо-американской культуры. Джаз и предджазовая культура. Предпо- сылки и история рок-музыки. Мюзикл. Музыкальный язык новых массовых жанров.</w:t>
      </w:r>
    </w:p>
    <w:p w14:paraId="3344E216" w14:textId="77777777" w:rsidR="001D5F21" w:rsidRDefault="00D92502">
      <w:pPr>
        <w:pStyle w:val="2"/>
        <w:numPr>
          <w:ilvl w:val="1"/>
          <w:numId w:val="24"/>
        </w:numPr>
        <w:tabs>
          <w:tab w:val="left" w:pos="3073"/>
        </w:tabs>
        <w:spacing w:before="6"/>
        <w:ind w:left="3072" w:hanging="403"/>
        <w:jc w:val="both"/>
      </w:pPr>
      <w:r>
        <w:t>Требования к уровню подготовки</w:t>
      </w:r>
      <w:r>
        <w:rPr>
          <w:spacing w:val="-6"/>
        </w:rPr>
        <w:t xml:space="preserve"> </w:t>
      </w:r>
      <w:r>
        <w:t>обучающихся</w:t>
      </w:r>
    </w:p>
    <w:p w14:paraId="74A24320" w14:textId="77777777" w:rsidR="001D5F21" w:rsidRDefault="00D92502">
      <w:pPr>
        <w:pStyle w:val="a3"/>
        <w:ind w:right="403" w:firstLine="360"/>
      </w:pPr>
      <w:r>
        <w:t>Раздел содержит перечень знаний умений и навыков, приобретение которых обеспечивает про- грамма «Музыкальная литература»:</w:t>
      </w:r>
    </w:p>
    <w:p w14:paraId="0FF61A5D" w14:textId="77777777" w:rsidR="001D5F21" w:rsidRDefault="00D92502">
      <w:pPr>
        <w:pStyle w:val="a3"/>
        <w:ind w:left="753"/>
        <w:jc w:val="left"/>
      </w:pPr>
      <w:r>
        <w:t>В результате освоения учебного предмета «Музыкальная литература» обучающийся должен:</w:t>
      </w:r>
    </w:p>
    <w:p w14:paraId="6F5E1F73" w14:textId="77777777" w:rsidR="001D5F21" w:rsidRDefault="00D92502">
      <w:pPr>
        <w:pStyle w:val="a4"/>
        <w:numPr>
          <w:ilvl w:val="0"/>
          <w:numId w:val="3"/>
        </w:numPr>
        <w:tabs>
          <w:tab w:val="left" w:pos="921"/>
          <w:tab w:val="left" w:pos="922"/>
        </w:tabs>
        <w:spacing w:before="2" w:line="237" w:lineRule="auto"/>
        <w:ind w:right="410" w:firstLine="0"/>
        <w:rPr>
          <w:sz w:val="24"/>
        </w:rPr>
      </w:pPr>
      <w:r>
        <w:rPr>
          <w:sz w:val="24"/>
        </w:rPr>
        <w:t>выработать личностные качества, способствующие восприятию в достаточном объеме учебной</w:t>
      </w:r>
      <w:r>
        <w:rPr>
          <w:spacing w:val="-1"/>
          <w:sz w:val="24"/>
        </w:rPr>
        <w:t xml:space="preserve"> </w:t>
      </w:r>
      <w:r>
        <w:rPr>
          <w:sz w:val="24"/>
        </w:rPr>
        <w:t>информации,</w:t>
      </w:r>
    </w:p>
    <w:p w14:paraId="08E96B6D" w14:textId="77777777" w:rsidR="001D5F21" w:rsidRDefault="00D92502">
      <w:pPr>
        <w:pStyle w:val="a4"/>
        <w:numPr>
          <w:ilvl w:val="0"/>
          <w:numId w:val="3"/>
        </w:numPr>
        <w:tabs>
          <w:tab w:val="left" w:pos="921"/>
          <w:tab w:val="left" w:pos="922"/>
        </w:tabs>
        <w:spacing w:before="2" w:line="293" w:lineRule="exact"/>
        <w:ind w:left="921" w:hanging="710"/>
        <w:rPr>
          <w:sz w:val="24"/>
        </w:rPr>
      </w:pPr>
      <w:r>
        <w:rPr>
          <w:sz w:val="24"/>
        </w:rPr>
        <w:t>приобрести навыки творческой</w:t>
      </w:r>
      <w:r>
        <w:rPr>
          <w:spacing w:val="-2"/>
          <w:sz w:val="24"/>
        </w:rPr>
        <w:t xml:space="preserve"> </w:t>
      </w:r>
      <w:r>
        <w:rPr>
          <w:sz w:val="24"/>
        </w:rPr>
        <w:t>деятельности,</w:t>
      </w:r>
    </w:p>
    <w:p w14:paraId="7DCAF6C2" w14:textId="77777777" w:rsidR="001D5F21" w:rsidRDefault="00D92502">
      <w:pPr>
        <w:pStyle w:val="a4"/>
        <w:numPr>
          <w:ilvl w:val="0"/>
          <w:numId w:val="3"/>
        </w:numPr>
        <w:tabs>
          <w:tab w:val="left" w:pos="921"/>
          <w:tab w:val="left" w:pos="922"/>
        </w:tabs>
        <w:spacing w:line="293" w:lineRule="exact"/>
        <w:ind w:left="921" w:hanging="710"/>
        <w:rPr>
          <w:sz w:val="24"/>
        </w:rPr>
      </w:pPr>
      <w:r>
        <w:rPr>
          <w:sz w:val="24"/>
        </w:rPr>
        <w:t>уметь планировать свою домашнюю работу,</w:t>
      </w:r>
    </w:p>
    <w:p w14:paraId="6E695939" w14:textId="77777777" w:rsidR="001D5F21" w:rsidRDefault="00D92502">
      <w:pPr>
        <w:pStyle w:val="a4"/>
        <w:numPr>
          <w:ilvl w:val="0"/>
          <w:numId w:val="3"/>
        </w:numPr>
        <w:tabs>
          <w:tab w:val="left" w:pos="921"/>
          <w:tab w:val="left" w:pos="922"/>
        </w:tabs>
        <w:spacing w:before="1" w:line="293" w:lineRule="exact"/>
        <w:ind w:left="921" w:hanging="710"/>
        <w:rPr>
          <w:sz w:val="24"/>
        </w:rPr>
      </w:pPr>
      <w:r>
        <w:rPr>
          <w:sz w:val="24"/>
        </w:rPr>
        <w:t>осуществлять самостоятельный контроль за своей учебной</w:t>
      </w:r>
      <w:r>
        <w:rPr>
          <w:spacing w:val="-2"/>
          <w:sz w:val="24"/>
        </w:rPr>
        <w:t xml:space="preserve"> </w:t>
      </w:r>
      <w:r>
        <w:rPr>
          <w:sz w:val="24"/>
        </w:rPr>
        <w:t>деятельностью,</w:t>
      </w:r>
    </w:p>
    <w:p w14:paraId="5A90DD83" w14:textId="77777777" w:rsidR="001D5F21" w:rsidRDefault="00D92502">
      <w:pPr>
        <w:pStyle w:val="a4"/>
        <w:numPr>
          <w:ilvl w:val="0"/>
          <w:numId w:val="3"/>
        </w:numPr>
        <w:tabs>
          <w:tab w:val="left" w:pos="922"/>
        </w:tabs>
        <w:ind w:right="401" w:firstLine="0"/>
        <w:jc w:val="both"/>
        <w:rPr>
          <w:sz w:val="24"/>
        </w:rPr>
      </w:pPr>
      <w:r>
        <w:rPr>
          <w:sz w:val="24"/>
        </w:rPr>
        <w:t>уметь давать объективную оценку своему труду, сформировать навыки взаимодействия с преподавателями и обучающимися в образовательном процессе, уважительное отношение к иному мнению и художественно-эстетическим взглядам, понимание причин успеха/неуспеха собствен- ной учебной</w:t>
      </w:r>
      <w:r>
        <w:rPr>
          <w:spacing w:val="2"/>
          <w:sz w:val="24"/>
        </w:rPr>
        <w:t xml:space="preserve"> </w:t>
      </w:r>
      <w:r>
        <w:rPr>
          <w:sz w:val="24"/>
        </w:rPr>
        <w:t>деятельности,</w:t>
      </w:r>
    </w:p>
    <w:p w14:paraId="028EC389" w14:textId="77777777" w:rsidR="001D5F21" w:rsidRDefault="001D5F21">
      <w:pPr>
        <w:jc w:val="both"/>
        <w:rPr>
          <w:sz w:val="24"/>
        </w:rPr>
        <w:sectPr w:rsidR="001D5F21">
          <w:pgSz w:w="11910" w:h="16840"/>
          <w:pgMar w:top="760" w:right="160" w:bottom="960" w:left="920" w:header="0" w:footer="699" w:gutter="0"/>
          <w:cols w:space="720"/>
        </w:sectPr>
      </w:pPr>
    </w:p>
    <w:p w14:paraId="39F0032F" w14:textId="77777777" w:rsidR="001D5F21" w:rsidRDefault="00D92502">
      <w:pPr>
        <w:pStyle w:val="a4"/>
        <w:numPr>
          <w:ilvl w:val="0"/>
          <w:numId w:val="3"/>
        </w:numPr>
        <w:tabs>
          <w:tab w:val="left" w:pos="922"/>
        </w:tabs>
        <w:spacing w:before="87" w:line="292" w:lineRule="exact"/>
        <w:ind w:left="921" w:hanging="710"/>
        <w:jc w:val="both"/>
        <w:rPr>
          <w:sz w:val="24"/>
        </w:rPr>
      </w:pPr>
      <w:r>
        <w:rPr>
          <w:sz w:val="24"/>
        </w:rPr>
        <w:lastRenderedPageBreak/>
        <w:t>определять наиболее эффективные способы достижения</w:t>
      </w:r>
      <w:r>
        <w:rPr>
          <w:spacing w:val="-6"/>
          <w:sz w:val="24"/>
        </w:rPr>
        <w:t xml:space="preserve"> </w:t>
      </w:r>
      <w:r>
        <w:rPr>
          <w:sz w:val="24"/>
        </w:rPr>
        <w:t>результата.</w:t>
      </w:r>
    </w:p>
    <w:p w14:paraId="47B7068E" w14:textId="77777777" w:rsidR="001D5F21" w:rsidRDefault="00D92502">
      <w:pPr>
        <w:pStyle w:val="2"/>
        <w:spacing w:before="0"/>
        <w:ind w:left="813"/>
        <w:jc w:val="both"/>
        <w:rPr>
          <w:b w:val="0"/>
        </w:rPr>
      </w:pPr>
      <w:r>
        <w:t>В результате освоения дисциплины</w:t>
      </w:r>
      <w:r>
        <w:rPr>
          <w:u w:val="thick"/>
        </w:rPr>
        <w:t xml:space="preserve"> учащийся должен знать</w:t>
      </w:r>
      <w:r>
        <w:rPr>
          <w:b w:val="0"/>
        </w:rPr>
        <w:t>:</w:t>
      </w:r>
    </w:p>
    <w:p w14:paraId="53835651" w14:textId="77777777" w:rsidR="001D5F21" w:rsidRDefault="00D92502">
      <w:pPr>
        <w:pStyle w:val="a4"/>
        <w:numPr>
          <w:ilvl w:val="1"/>
          <w:numId w:val="3"/>
        </w:numPr>
        <w:tabs>
          <w:tab w:val="left" w:pos="1071"/>
        </w:tabs>
        <w:ind w:right="406" w:firstLine="708"/>
        <w:jc w:val="both"/>
        <w:rPr>
          <w:sz w:val="24"/>
        </w:rPr>
      </w:pPr>
      <w:r>
        <w:rPr>
          <w:sz w:val="24"/>
        </w:rPr>
        <w:t>первичные знания о роли и значении музыкального искусства в системе культуры, духов- но-нравственном развитии</w:t>
      </w:r>
      <w:r>
        <w:rPr>
          <w:spacing w:val="-2"/>
          <w:sz w:val="24"/>
        </w:rPr>
        <w:t xml:space="preserve"> </w:t>
      </w:r>
      <w:r>
        <w:rPr>
          <w:sz w:val="24"/>
        </w:rPr>
        <w:t>человека;</w:t>
      </w:r>
    </w:p>
    <w:p w14:paraId="70934E5E" w14:textId="77777777" w:rsidR="001D5F21" w:rsidRDefault="00D92502">
      <w:pPr>
        <w:pStyle w:val="a4"/>
        <w:numPr>
          <w:ilvl w:val="1"/>
          <w:numId w:val="3"/>
        </w:numPr>
        <w:tabs>
          <w:tab w:val="left" w:pos="1140"/>
        </w:tabs>
        <w:spacing w:before="1"/>
        <w:ind w:right="401" w:firstLine="768"/>
        <w:jc w:val="both"/>
        <w:rPr>
          <w:sz w:val="24"/>
        </w:rPr>
      </w:pPr>
      <w:r>
        <w:rPr>
          <w:sz w:val="24"/>
        </w:rPr>
        <w:t>знание творческих биографий зарубежных и отечественных композиторов согласно про- граммным</w:t>
      </w:r>
      <w:r>
        <w:rPr>
          <w:spacing w:val="-3"/>
          <w:sz w:val="24"/>
        </w:rPr>
        <w:t xml:space="preserve"> </w:t>
      </w:r>
      <w:r>
        <w:rPr>
          <w:sz w:val="24"/>
        </w:rPr>
        <w:t>требованиям;</w:t>
      </w:r>
    </w:p>
    <w:p w14:paraId="5E327065" w14:textId="77777777" w:rsidR="001D5F21" w:rsidRDefault="00D92502">
      <w:pPr>
        <w:pStyle w:val="a4"/>
        <w:numPr>
          <w:ilvl w:val="1"/>
          <w:numId w:val="3"/>
        </w:numPr>
        <w:tabs>
          <w:tab w:val="left" w:pos="1142"/>
        </w:tabs>
        <w:ind w:right="408" w:firstLine="768"/>
        <w:jc w:val="both"/>
        <w:rPr>
          <w:sz w:val="24"/>
        </w:rPr>
      </w:pPr>
      <w:r>
        <w:rPr>
          <w:sz w:val="24"/>
        </w:rPr>
        <w:t>знание в соответствии с программными требованиями музыкальных произведений зару- бежных и отечественных композиторов различных исторических периодов, стилей, жанров  и форм от эпохи барокко до</w:t>
      </w:r>
      <w:r>
        <w:rPr>
          <w:spacing w:val="-5"/>
          <w:sz w:val="24"/>
        </w:rPr>
        <w:t xml:space="preserve"> </w:t>
      </w:r>
      <w:r>
        <w:rPr>
          <w:sz w:val="24"/>
        </w:rPr>
        <w:t>современности;</w:t>
      </w:r>
    </w:p>
    <w:p w14:paraId="500EC375" w14:textId="77777777" w:rsidR="001D5F21" w:rsidRDefault="00D92502">
      <w:pPr>
        <w:pStyle w:val="a4"/>
        <w:numPr>
          <w:ilvl w:val="1"/>
          <w:numId w:val="3"/>
        </w:numPr>
        <w:tabs>
          <w:tab w:val="left" w:pos="1147"/>
        </w:tabs>
        <w:ind w:right="402" w:firstLine="768"/>
        <w:jc w:val="both"/>
        <w:rPr>
          <w:sz w:val="24"/>
        </w:rPr>
      </w:pPr>
      <w:r>
        <w:rPr>
          <w:sz w:val="24"/>
        </w:rPr>
        <w:t>знание основных исторических периодов развития зарубежного и отечественного музы- 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w:t>
      </w:r>
      <w:r>
        <w:rPr>
          <w:spacing w:val="-9"/>
          <w:sz w:val="24"/>
        </w:rPr>
        <w:t xml:space="preserve"> </w:t>
      </w:r>
      <w:r>
        <w:rPr>
          <w:sz w:val="24"/>
        </w:rPr>
        <w:t>жанры;</w:t>
      </w:r>
    </w:p>
    <w:p w14:paraId="616D4781" w14:textId="77777777" w:rsidR="001D5F21" w:rsidRDefault="00D92502">
      <w:pPr>
        <w:pStyle w:val="a4"/>
        <w:numPr>
          <w:ilvl w:val="1"/>
          <w:numId w:val="3"/>
        </w:numPr>
        <w:tabs>
          <w:tab w:val="left" w:pos="1121"/>
        </w:tabs>
        <w:ind w:left="1120" w:hanging="140"/>
        <w:jc w:val="both"/>
        <w:rPr>
          <w:sz w:val="24"/>
        </w:rPr>
      </w:pPr>
      <w:r>
        <w:rPr>
          <w:sz w:val="24"/>
        </w:rPr>
        <w:t>знание особенностей национальных традиций, фольклорных истоков</w:t>
      </w:r>
      <w:r>
        <w:rPr>
          <w:spacing w:val="-6"/>
          <w:sz w:val="24"/>
        </w:rPr>
        <w:t xml:space="preserve"> </w:t>
      </w:r>
      <w:r>
        <w:rPr>
          <w:sz w:val="24"/>
        </w:rPr>
        <w:t>музыки;</w:t>
      </w:r>
    </w:p>
    <w:p w14:paraId="385CFE33" w14:textId="77777777" w:rsidR="001D5F21" w:rsidRDefault="00D92502">
      <w:pPr>
        <w:pStyle w:val="a4"/>
        <w:numPr>
          <w:ilvl w:val="1"/>
          <w:numId w:val="3"/>
        </w:numPr>
        <w:tabs>
          <w:tab w:val="left" w:pos="1121"/>
        </w:tabs>
        <w:ind w:left="1120" w:hanging="140"/>
        <w:jc w:val="both"/>
        <w:rPr>
          <w:sz w:val="24"/>
        </w:rPr>
      </w:pPr>
      <w:r>
        <w:rPr>
          <w:sz w:val="24"/>
        </w:rPr>
        <w:t>знание профессиональной музыкальной</w:t>
      </w:r>
      <w:r>
        <w:rPr>
          <w:spacing w:val="-2"/>
          <w:sz w:val="24"/>
        </w:rPr>
        <w:t xml:space="preserve"> </w:t>
      </w:r>
      <w:r>
        <w:rPr>
          <w:sz w:val="24"/>
        </w:rPr>
        <w:t>терминологии;</w:t>
      </w:r>
    </w:p>
    <w:p w14:paraId="6290B84D" w14:textId="77777777" w:rsidR="001D5F21" w:rsidRDefault="00D92502">
      <w:pPr>
        <w:pStyle w:val="a3"/>
        <w:ind w:left="921"/>
        <w:jc w:val="left"/>
      </w:pPr>
      <w:r>
        <w:rPr>
          <w:spacing w:val="-60"/>
          <w:u w:val="single"/>
        </w:rPr>
        <w:t xml:space="preserve"> </w:t>
      </w:r>
      <w:r>
        <w:rPr>
          <w:u w:val="single"/>
        </w:rPr>
        <w:t>Учащийся должен уметь</w:t>
      </w:r>
      <w:r>
        <w:t>:</w:t>
      </w:r>
    </w:p>
    <w:p w14:paraId="64FB50A4" w14:textId="77777777" w:rsidR="001D5F21" w:rsidRDefault="00D92502">
      <w:pPr>
        <w:pStyle w:val="a4"/>
        <w:numPr>
          <w:ilvl w:val="1"/>
          <w:numId w:val="3"/>
        </w:numPr>
        <w:tabs>
          <w:tab w:val="left" w:pos="1214"/>
        </w:tabs>
        <w:spacing w:before="1"/>
        <w:ind w:right="402" w:firstLine="768"/>
        <w:rPr>
          <w:sz w:val="24"/>
        </w:rPr>
      </w:pPr>
      <w:r>
        <w:rPr>
          <w:sz w:val="24"/>
        </w:rPr>
        <w:t>исполнять на музыкальном инструменте тематический материал пройденных музыкаль- ных</w:t>
      </w:r>
      <w:r>
        <w:rPr>
          <w:spacing w:val="-2"/>
          <w:sz w:val="24"/>
        </w:rPr>
        <w:t xml:space="preserve"> </w:t>
      </w:r>
      <w:r>
        <w:rPr>
          <w:sz w:val="24"/>
        </w:rPr>
        <w:t>произведений;</w:t>
      </w:r>
    </w:p>
    <w:p w14:paraId="18518849" w14:textId="77777777" w:rsidR="001D5F21" w:rsidRDefault="00D92502">
      <w:pPr>
        <w:pStyle w:val="a4"/>
        <w:numPr>
          <w:ilvl w:val="1"/>
          <w:numId w:val="3"/>
        </w:numPr>
        <w:tabs>
          <w:tab w:val="left" w:pos="1121"/>
        </w:tabs>
        <w:ind w:left="1120" w:hanging="200"/>
        <w:rPr>
          <w:sz w:val="24"/>
        </w:rPr>
      </w:pPr>
      <w:r>
        <w:rPr>
          <w:sz w:val="24"/>
        </w:rPr>
        <w:t>в устной и письменной форме излагать свои мысли о творчестве</w:t>
      </w:r>
      <w:r>
        <w:rPr>
          <w:spacing w:val="-5"/>
          <w:sz w:val="24"/>
        </w:rPr>
        <w:t xml:space="preserve"> </w:t>
      </w:r>
      <w:r>
        <w:rPr>
          <w:sz w:val="24"/>
        </w:rPr>
        <w:t>композиторов;</w:t>
      </w:r>
    </w:p>
    <w:p w14:paraId="0AE610CB" w14:textId="77777777" w:rsidR="001D5F21" w:rsidRDefault="00D92502">
      <w:pPr>
        <w:pStyle w:val="a4"/>
        <w:numPr>
          <w:ilvl w:val="1"/>
          <w:numId w:val="3"/>
        </w:numPr>
        <w:tabs>
          <w:tab w:val="left" w:pos="1181"/>
        </w:tabs>
        <w:ind w:left="1180" w:hanging="200"/>
        <w:rPr>
          <w:sz w:val="24"/>
        </w:rPr>
      </w:pPr>
      <w:r>
        <w:rPr>
          <w:sz w:val="24"/>
        </w:rPr>
        <w:t>определять на слух фрагменты того или иного изученного музыкального</w:t>
      </w:r>
      <w:r>
        <w:rPr>
          <w:spacing w:val="-9"/>
          <w:sz w:val="24"/>
        </w:rPr>
        <w:t xml:space="preserve"> </w:t>
      </w:r>
      <w:r>
        <w:rPr>
          <w:sz w:val="24"/>
        </w:rPr>
        <w:t>произведения;</w:t>
      </w:r>
    </w:p>
    <w:p w14:paraId="371EFF08" w14:textId="77777777" w:rsidR="001D5F21" w:rsidRDefault="00D92502">
      <w:pPr>
        <w:pStyle w:val="a4"/>
        <w:numPr>
          <w:ilvl w:val="0"/>
          <w:numId w:val="21"/>
        </w:numPr>
        <w:tabs>
          <w:tab w:val="left" w:pos="384"/>
        </w:tabs>
        <w:ind w:right="404" w:firstLine="0"/>
        <w:rPr>
          <w:sz w:val="24"/>
        </w:rPr>
      </w:pPr>
      <w:r>
        <w:rPr>
          <w:sz w:val="24"/>
        </w:rPr>
        <w:t>использовать полученные теоретические знания при исполнительстве музыкальных произведе- ний на</w:t>
      </w:r>
      <w:r>
        <w:rPr>
          <w:spacing w:val="-4"/>
          <w:sz w:val="24"/>
        </w:rPr>
        <w:t xml:space="preserve"> </w:t>
      </w:r>
      <w:r>
        <w:rPr>
          <w:sz w:val="24"/>
        </w:rPr>
        <w:t>инструменте;</w:t>
      </w:r>
    </w:p>
    <w:p w14:paraId="3B2AB417" w14:textId="77777777" w:rsidR="001D5F21" w:rsidRDefault="00D92502">
      <w:pPr>
        <w:pStyle w:val="a4"/>
        <w:numPr>
          <w:ilvl w:val="0"/>
          <w:numId w:val="21"/>
        </w:numPr>
        <w:tabs>
          <w:tab w:val="left" w:pos="360"/>
        </w:tabs>
        <w:ind w:right="403" w:firstLine="0"/>
        <w:rPr>
          <w:sz w:val="24"/>
        </w:rPr>
      </w:pPr>
      <w:r>
        <w:rPr>
          <w:sz w:val="24"/>
        </w:rPr>
        <w:t xml:space="preserve">осмысливать музыкальные произведения, события путем изложения в письменной форме, в </w:t>
      </w:r>
      <w:r>
        <w:rPr>
          <w:spacing w:val="2"/>
          <w:sz w:val="24"/>
        </w:rPr>
        <w:t xml:space="preserve">фор- </w:t>
      </w:r>
      <w:r>
        <w:rPr>
          <w:sz w:val="24"/>
        </w:rPr>
        <w:t>ме ведения бесед,</w:t>
      </w:r>
      <w:r>
        <w:rPr>
          <w:spacing w:val="-2"/>
          <w:sz w:val="24"/>
        </w:rPr>
        <w:t xml:space="preserve"> </w:t>
      </w:r>
      <w:r>
        <w:rPr>
          <w:sz w:val="24"/>
        </w:rPr>
        <w:t>дискуссий;</w:t>
      </w:r>
    </w:p>
    <w:p w14:paraId="704BBC8E" w14:textId="77777777" w:rsidR="001D5F21" w:rsidRDefault="00D92502">
      <w:pPr>
        <w:pStyle w:val="a3"/>
        <w:ind w:left="921"/>
        <w:jc w:val="left"/>
      </w:pPr>
      <w:r>
        <w:rPr>
          <w:spacing w:val="-60"/>
          <w:u w:val="single"/>
        </w:rPr>
        <w:t xml:space="preserve"> </w:t>
      </w:r>
      <w:r>
        <w:rPr>
          <w:u w:val="single"/>
        </w:rPr>
        <w:t>Учащийся должен владеть</w:t>
      </w:r>
      <w:r>
        <w:t>:</w:t>
      </w:r>
    </w:p>
    <w:p w14:paraId="248D8A80" w14:textId="77777777" w:rsidR="001D5F21" w:rsidRDefault="00D92502">
      <w:pPr>
        <w:pStyle w:val="a4"/>
        <w:numPr>
          <w:ilvl w:val="1"/>
          <w:numId w:val="21"/>
        </w:numPr>
        <w:tabs>
          <w:tab w:val="left" w:pos="1166"/>
        </w:tabs>
        <w:ind w:right="405" w:firstLine="768"/>
        <w:rPr>
          <w:sz w:val="24"/>
        </w:rPr>
      </w:pPr>
      <w:r>
        <w:rPr>
          <w:sz w:val="24"/>
        </w:rPr>
        <w:t>навыками восприятия музыкального произведения, умение выражать его понимание и свое к нему отношение, обнаруживать ассоциативные связи с другими видами</w:t>
      </w:r>
      <w:r>
        <w:rPr>
          <w:spacing w:val="-14"/>
          <w:sz w:val="24"/>
        </w:rPr>
        <w:t xml:space="preserve"> </w:t>
      </w:r>
      <w:r>
        <w:rPr>
          <w:sz w:val="24"/>
        </w:rPr>
        <w:t>искусств.</w:t>
      </w:r>
    </w:p>
    <w:p w14:paraId="65070E2A" w14:textId="77777777" w:rsidR="001D5F21" w:rsidRDefault="00D92502">
      <w:pPr>
        <w:pStyle w:val="a4"/>
        <w:numPr>
          <w:ilvl w:val="1"/>
          <w:numId w:val="21"/>
        </w:numPr>
        <w:tabs>
          <w:tab w:val="left" w:pos="1183"/>
        </w:tabs>
        <w:spacing w:before="2" w:line="237" w:lineRule="auto"/>
        <w:ind w:right="404" w:firstLine="768"/>
        <w:rPr>
          <w:sz w:val="24"/>
        </w:rPr>
      </w:pPr>
      <w:r>
        <w:rPr>
          <w:sz w:val="24"/>
        </w:rPr>
        <w:t>навыками выполнения теоретического анализа музыкального произведения – формы, стилевых особенностей, жанровых черт, фактурных, метроритмических, ладовых</w:t>
      </w:r>
      <w:r>
        <w:rPr>
          <w:spacing w:val="-9"/>
          <w:sz w:val="24"/>
        </w:rPr>
        <w:t xml:space="preserve"> </w:t>
      </w:r>
      <w:r>
        <w:rPr>
          <w:sz w:val="24"/>
        </w:rPr>
        <w:t>особенностей;</w:t>
      </w:r>
    </w:p>
    <w:p w14:paraId="5AB74DE7" w14:textId="77777777" w:rsidR="001D5F21" w:rsidRDefault="00D92502">
      <w:pPr>
        <w:pStyle w:val="a4"/>
        <w:numPr>
          <w:ilvl w:val="0"/>
          <w:numId w:val="2"/>
        </w:numPr>
        <w:tabs>
          <w:tab w:val="left" w:pos="898"/>
        </w:tabs>
        <w:spacing w:before="1"/>
        <w:ind w:right="402" w:firstLine="540"/>
        <w:rPr>
          <w:sz w:val="24"/>
        </w:rPr>
      </w:pPr>
      <w:r>
        <w:rPr>
          <w:sz w:val="24"/>
        </w:rPr>
        <w:t>навыками восприятия музыкальных произведений различных стилей и жанров, созданных в разные исторические</w:t>
      </w:r>
      <w:r>
        <w:rPr>
          <w:spacing w:val="-4"/>
          <w:sz w:val="24"/>
        </w:rPr>
        <w:t xml:space="preserve"> </w:t>
      </w:r>
      <w:r>
        <w:rPr>
          <w:sz w:val="24"/>
        </w:rPr>
        <w:t>периоды;</w:t>
      </w:r>
    </w:p>
    <w:p w14:paraId="45347F4B" w14:textId="77777777" w:rsidR="001D5F21" w:rsidRDefault="00D92502">
      <w:pPr>
        <w:pStyle w:val="a4"/>
        <w:numPr>
          <w:ilvl w:val="0"/>
          <w:numId w:val="2"/>
        </w:numPr>
        <w:tabs>
          <w:tab w:val="left" w:pos="847"/>
        </w:tabs>
        <w:ind w:right="407" w:firstLine="480"/>
        <w:rPr>
          <w:sz w:val="24"/>
        </w:rPr>
      </w:pPr>
      <w:r>
        <w:rPr>
          <w:sz w:val="24"/>
        </w:rPr>
        <w:t>навыками анализа нотного текста с объяснением роли выразительных средств в контексте музыкального</w:t>
      </w:r>
      <w:r>
        <w:rPr>
          <w:spacing w:val="-1"/>
          <w:sz w:val="24"/>
        </w:rPr>
        <w:t xml:space="preserve"> </w:t>
      </w:r>
      <w:r>
        <w:rPr>
          <w:sz w:val="24"/>
        </w:rPr>
        <w:t>произведения;</w:t>
      </w:r>
    </w:p>
    <w:p w14:paraId="0A043B10" w14:textId="77777777" w:rsidR="001D5F21" w:rsidRDefault="00D92502">
      <w:pPr>
        <w:pStyle w:val="a4"/>
        <w:numPr>
          <w:ilvl w:val="0"/>
          <w:numId w:val="2"/>
        </w:numPr>
        <w:tabs>
          <w:tab w:val="left" w:pos="833"/>
        </w:tabs>
        <w:ind w:left="832" w:hanging="140"/>
        <w:rPr>
          <w:sz w:val="24"/>
        </w:rPr>
      </w:pPr>
      <w:r>
        <w:rPr>
          <w:sz w:val="24"/>
        </w:rPr>
        <w:t>навыками восприятия современной</w:t>
      </w:r>
      <w:r>
        <w:rPr>
          <w:spacing w:val="-1"/>
          <w:sz w:val="24"/>
        </w:rPr>
        <w:t xml:space="preserve"> </w:t>
      </w:r>
      <w:r>
        <w:rPr>
          <w:sz w:val="24"/>
        </w:rPr>
        <w:t>музыки.</w:t>
      </w:r>
    </w:p>
    <w:p w14:paraId="5F5A8DFB" w14:textId="77777777" w:rsidR="001D5F21" w:rsidRDefault="00D92502">
      <w:pPr>
        <w:pStyle w:val="2"/>
        <w:numPr>
          <w:ilvl w:val="1"/>
          <w:numId w:val="24"/>
        </w:numPr>
        <w:tabs>
          <w:tab w:val="left" w:pos="3270"/>
        </w:tabs>
        <w:spacing w:line="240" w:lineRule="auto"/>
        <w:ind w:left="3270" w:hanging="328"/>
        <w:jc w:val="left"/>
      </w:pPr>
      <w:r>
        <w:t>Формы и методы контроля, система</w:t>
      </w:r>
      <w:r>
        <w:rPr>
          <w:spacing w:val="-8"/>
        </w:rPr>
        <w:t xml:space="preserve"> </w:t>
      </w:r>
      <w:r>
        <w:t>оценок</w:t>
      </w:r>
    </w:p>
    <w:p w14:paraId="3005C6BA" w14:textId="77777777" w:rsidR="001D5F21" w:rsidRDefault="00D92502">
      <w:pPr>
        <w:pStyle w:val="3"/>
        <w:ind w:left="3197"/>
        <w:jc w:val="left"/>
      </w:pPr>
      <w:r>
        <w:t>Аттестация: цели, виды, форма, содержание</w:t>
      </w:r>
    </w:p>
    <w:p w14:paraId="68A5A0AA" w14:textId="77777777" w:rsidR="001D5F21" w:rsidRDefault="00D92502">
      <w:pPr>
        <w:pStyle w:val="a3"/>
        <w:ind w:right="402" w:firstLine="708"/>
      </w:pPr>
      <w:r>
        <w:rPr>
          <w:b/>
          <w:i/>
        </w:rPr>
        <w:t xml:space="preserve">Промежуточный контроль </w:t>
      </w:r>
      <w:r>
        <w:t>–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5-летнем сроке обучения).</w:t>
      </w:r>
    </w:p>
    <w:p w14:paraId="35118475" w14:textId="77777777" w:rsidR="001D5F21" w:rsidRDefault="00D92502">
      <w:pPr>
        <w:pStyle w:val="a3"/>
        <w:ind w:right="401" w:firstLine="708"/>
      </w:pPr>
      <w:r>
        <w:rPr>
          <w:b/>
          <w:i/>
        </w:rPr>
        <w:t xml:space="preserve">Итоговый контроль </w:t>
      </w:r>
      <w:r>
        <w:t>– осуществляется по окончании курса обучения. При 8-летнем сроке обучения - в 8 классе, при 9-летнем - в 9 классе, при 5-летнем сроке обучения – в 5 классе, при 6- летнем – в 6 классе.</w:t>
      </w:r>
    </w:p>
    <w:p w14:paraId="7C134927" w14:textId="77777777" w:rsidR="001D5F21" w:rsidRDefault="00D92502">
      <w:pPr>
        <w:pStyle w:val="3"/>
        <w:spacing w:line="240" w:lineRule="auto"/>
        <w:ind w:left="921"/>
        <w:rPr>
          <w:b w:val="0"/>
          <w:i w:val="0"/>
        </w:rPr>
      </w:pPr>
      <w:r>
        <w:t>Виды и содержание контроля</w:t>
      </w:r>
      <w:r>
        <w:rPr>
          <w:b w:val="0"/>
          <w:i w:val="0"/>
        </w:rPr>
        <w:t>:</w:t>
      </w:r>
    </w:p>
    <w:p w14:paraId="0AEA5668" w14:textId="77777777" w:rsidR="001D5F21" w:rsidRDefault="00D92502">
      <w:pPr>
        <w:pStyle w:val="a3"/>
        <w:jc w:val="left"/>
      </w:pPr>
      <w:r>
        <w:t>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w:t>
      </w:r>
    </w:p>
    <w:p w14:paraId="5B01835C" w14:textId="77777777" w:rsidR="001D5F21" w:rsidRDefault="00D92502">
      <w:pPr>
        <w:pStyle w:val="a3"/>
        <w:jc w:val="left"/>
      </w:pPr>
      <w:r>
        <w:rPr>
          <w:i/>
        </w:rPr>
        <w:t xml:space="preserve">Текущий контроль </w:t>
      </w:r>
      <w:r>
        <w:t>знаний, умений и навыков происходит на каждом уроке в условиях непосред- ственного общения с учащимися и осуществляется в следующих формах:</w:t>
      </w:r>
    </w:p>
    <w:p w14:paraId="6419475F" w14:textId="77777777" w:rsidR="001D5F21" w:rsidRDefault="00D92502">
      <w:pPr>
        <w:pStyle w:val="a4"/>
        <w:numPr>
          <w:ilvl w:val="0"/>
          <w:numId w:val="21"/>
        </w:numPr>
        <w:tabs>
          <w:tab w:val="left" w:pos="353"/>
        </w:tabs>
        <w:ind w:left="352" w:hanging="141"/>
        <w:rPr>
          <w:sz w:val="24"/>
        </w:rPr>
      </w:pPr>
      <w:r>
        <w:rPr>
          <w:sz w:val="24"/>
        </w:rPr>
        <w:t>беседа, устный опрос, викторины по пройденному</w:t>
      </w:r>
      <w:r>
        <w:rPr>
          <w:spacing w:val="-6"/>
          <w:sz w:val="24"/>
        </w:rPr>
        <w:t xml:space="preserve"> </w:t>
      </w:r>
      <w:r>
        <w:rPr>
          <w:sz w:val="24"/>
        </w:rPr>
        <w:t>материалу;</w:t>
      </w:r>
    </w:p>
    <w:p w14:paraId="38D3F761" w14:textId="77777777" w:rsidR="001D5F21" w:rsidRDefault="00D92502">
      <w:pPr>
        <w:pStyle w:val="a4"/>
        <w:numPr>
          <w:ilvl w:val="0"/>
          <w:numId w:val="21"/>
        </w:numPr>
        <w:tabs>
          <w:tab w:val="left" w:pos="353"/>
        </w:tabs>
        <w:ind w:left="352" w:hanging="141"/>
        <w:rPr>
          <w:sz w:val="24"/>
        </w:rPr>
      </w:pPr>
      <w:r>
        <w:rPr>
          <w:sz w:val="24"/>
        </w:rPr>
        <w:t>обмен мнениями о прослушанном музыкальном</w:t>
      </w:r>
      <w:r>
        <w:rPr>
          <w:spacing w:val="-4"/>
          <w:sz w:val="24"/>
        </w:rPr>
        <w:t xml:space="preserve"> </w:t>
      </w:r>
      <w:r>
        <w:rPr>
          <w:sz w:val="24"/>
        </w:rPr>
        <w:t>примере;</w:t>
      </w:r>
    </w:p>
    <w:p w14:paraId="36C62559" w14:textId="77777777" w:rsidR="001D5F21" w:rsidRDefault="00D92502">
      <w:pPr>
        <w:pStyle w:val="a4"/>
        <w:numPr>
          <w:ilvl w:val="0"/>
          <w:numId w:val="21"/>
        </w:numPr>
        <w:tabs>
          <w:tab w:val="left" w:pos="379"/>
        </w:tabs>
        <w:ind w:right="404" w:firstLine="0"/>
        <w:rPr>
          <w:sz w:val="24"/>
        </w:rPr>
      </w:pPr>
      <w:r>
        <w:rPr>
          <w:sz w:val="24"/>
        </w:rPr>
        <w:t xml:space="preserve">представление своих творческих работ (сочинение музыкальных иллюстраций, письменные </w:t>
      </w:r>
      <w:r>
        <w:rPr>
          <w:spacing w:val="2"/>
          <w:sz w:val="24"/>
        </w:rPr>
        <w:t xml:space="preserve">ра- </w:t>
      </w:r>
      <w:r>
        <w:rPr>
          <w:sz w:val="24"/>
        </w:rPr>
        <w:t>боты по графику, схеме, таблицы,</w:t>
      </w:r>
      <w:r>
        <w:rPr>
          <w:spacing w:val="-1"/>
          <w:sz w:val="24"/>
        </w:rPr>
        <w:t xml:space="preserve"> </w:t>
      </w:r>
      <w:r>
        <w:rPr>
          <w:sz w:val="24"/>
        </w:rPr>
        <w:t>рисунки).</w:t>
      </w:r>
    </w:p>
    <w:p w14:paraId="6A938A64" w14:textId="77777777" w:rsidR="001D5F21" w:rsidRDefault="00D92502">
      <w:pPr>
        <w:pStyle w:val="a3"/>
        <w:ind w:right="443"/>
        <w:jc w:val="left"/>
      </w:pPr>
      <w:r>
        <w:rPr>
          <w:i/>
        </w:rPr>
        <w:t xml:space="preserve">Устный опрос </w:t>
      </w:r>
      <w:r>
        <w:t>- проверка знаний в форме беседы, которая предполагает знание выразительных средств (согласно календарно-тематическому плану), владение</w:t>
      </w:r>
    </w:p>
    <w:p w14:paraId="39310DF9" w14:textId="77777777" w:rsidR="001D5F21" w:rsidRDefault="00D92502">
      <w:pPr>
        <w:pStyle w:val="a3"/>
        <w:jc w:val="left"/>
      </w:pPr>
      <w:r>
        <w:t>первичными навыками словесной характеристики.</w:t>
      </w:r>
    </w:p>
    <w:p w14:paraId="29F1D5A9" w14:textId="77777777" w:rsidR="001D5F21" w:rsidRDefault="001D5F21">
      <w:pPr>
        <w:sectPr w:rsidR="001D5F21">
          <w:pgSz w:w="11910" w:h="16840"/>
          <w:pgMar w:top="740" w:right="160" w:bottom="960" w:left="920" w:header="0" w:footer="699" w:gutter="0"/>
          <w:cols w:space="720"/>
        </w:sectPr>
      </w:pPr>
    </w:p>
    <w:p w14:paraId="3D9E83D2" w14:textId="77777777" w:rsidR="001D5F21" w:rsidRDefault="00D92502">
      <w:pPr>
        <w:pStyle w:val="a3"/>
        <w:spacing w:before="65"/>
        <w:ind w:right="405"/>
      </w:pPr>
      <w:r>
        <w:rPr>
          <w:i/>
        </w:rPr>
        <w:lastRenderedPageBreak/>
        <w:t xml:space="preserve">Письменные задания </w:t>
      </w:r>
      <w:r>
        <w:t>- умение работать с графическими моделями произведений, отражающими детали музыкального развития и выбранными с учетом возрастных и личностных возможностей учащихся.</w:t>
      </w:r>
    </w:p>
    <w:p w14:paraId="0533D773" w14:textId="77777777" w:rsidR="001D5F21" w:rsidRDefault="00D92502">
      <w:pPr>
        <w:pStyle w:val="a3"/>
        <w:spacing w:before="1"/>
        <w:ind w:right="401" w:firstLine="708"/>
      </w:pPr>
      <w:r>
        <w:t xml:space="preserve">Самостоятельная работа может быть использована на дополнительное прослушивание му- зыкальных произведений, выполнение домашнего задания учащимися, посещение ими учрежде- ний культуры (филармоний, театров, концертных залов, музеев), чтение дополнительной литера- туры и обмен мнениями на основе полученных впечатлений. Объём времени в неделю отводимый на самостоятельную работу учащихся определён с учётом минимальных затрат на подготовку </w:t>
      </w:r>
      <w:r>
        <w:rPr>
          <w:spacing w:val="5"/>
        </w:rPr>
        <w:t xml:space="preserve">до- </w:t>
      </w:r>
      <w:r>
        <w:t>машнего задания и параллельного освоения детьми программ начального и основного общего об- разования.</w:t>
      </w:r>
    </w:p>
    <w:p w14:paraId="30DD072F" w14:textId="77777777" w:rsidR="001D5F21" w:rsidRDefault="00D92502">
      <w:pPr>
        <w:pStyle w:val="a3"/>
        <w:ind w:right="403" w:firstLine="708"/>
      </w:pPr>
      <w:r>
        <w:t>Консультации проводятся с целью подготовки обучающихся к контрольным урокам и мо- гут проводиться рассредоточено или в счёт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обучающегося и методическую работу преподавателей.</w:t>
      </w:r>
    </w:p>
    <w:p w14:paraId="2A695697" w14:textId="77777777" w:rsidR="001D5F21" w:rsidRDefault="00D92502">
      <w:pPr>
        <w:pStyle w:val="3"/>
        <w:spacing w:before="2" w:line="240" w:lineRule="auto"/>
        <w:ind w:right="1169"/>
        <w:jc w:val="center"/>
      </w:pPr>
      <w:r>
        <w:t>Требования к промежуточной аттестации</w:t>
      </w:r>
    </w:p>
    <w:p w14:paraId="262BA165" w14:textId="77777777" w:rsidR="001D5F21" w:rsidRDefault="00D92502">
      <w:pPr>
        <w:spacing w:before="1"/>
        <w:ind w:left="974" w:right="1170"/>
        <w:jc w:val="center"/>
        <w:rPr>
          <w:b/>
          <w:sz w:val="24"/>
        </w:rPr>
      </w:pPr>
      <w:r>
        <w:rPr>
          <w:b/>
          <w:sz w:val="24"/>
        </w:rPr>
        <w:t>График промежуточной и итоговой аттестации</w:t>
      </w:r>
    </w:p>
    <w:p w14:paraId="72DB5E8E" w14:textId="77777777" w:rsidR="001D5F21" w:rsidRDefault="00D92502">
      <w:pPr>
        <w:spacing w:after="4"/>
        <w:ind w:right="1458"/>
        <w:jc w:val="right"/>
        <w:rPr>
          <w:b/>
          <w:i/>
          <w:sz w:val="24"/>
        </w:rPr>
      </w:pPr>
      <w:r>
        <w:rPr>
          <w:b/>
          <w:i/>
          <w:sz w:val="24"/>
        </w:rPr>
        <w:t>Таблица 5</w:t>
      </w: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680"/>
        <w:gridCol w:w="2521"/>
      </w:tblGrid>
      <w:tr w:rsidR="001D5F21" w14:paraId="72C635AB" w14:textId="77777777">
        <w:trPr>
          <w:trHeight w:val="278"/>
        </w:trPr>
        <w:tc>
          <w:tcPr>
            <w:tcW w:w="2989" w:type="dxa"/>
          </w:tcPr>
          <w:p w14:paraId="64C756A2" w14:textId="77777777" w:rsidR="001D5F21" w:rsidRDefault="00D92502">
            <w:pPr>
              <w:pStyle w:val="TableParagraph"/>
              <w:spacing w:line="258" w:lineRule="exact"/>
              <w:ind w:left="148" w:right="139"/>
              <w:jc w:val="center"/>
              <w:rPr>
                <w:b/>
                <w:sz w:val="24"/>
              </w:rPr>
            </w:pPr>
            <w:r>
              <w:rPr>
                <w:b/>
                <w:sz w:val="24"/>
              </w:rPr>
              <w:t>Класс</w:t>
            </w:r>
          </w:p>
        </w:tc>
        <w:tc>
          <w:tcPr>
            <w:tcW w:w="3680" w:type="dxa"/>
          </w:tcPr>
          <w:p w14:paraId="4E53782A" w14:textId="77777777" w:rsidR="001D5F21" w:rsidRDefault="00D92502">
            <w:pPr>
              <w:pStyle w:val="TableParagraph"/>
              <w:spacing w:line="258" w:lineRule="exact"/>
              <w:ind w:left="522"/>
              <w:rPr>
                <w:b/>
                <w:sz w:val="24"/>
              </w:rPr>
            </w:pPr>
            <w:r>
              <w:rPr>
                <w:b/>
                <w:sz w:val="24"/>
              </w:rPr>
              <w:t>Вид контрольных точек</w:t>
            </w:r>
          </w:p>
        </w:tc>
        <w:tc>
          <w:tcPr>
            <w:tcW w:w="2521" w:type="dxa"/>
          </w:tcPr>
          <w:p w14:paraId="7335D200" w14:textId="77777777" w:rsidR="001D5F21" w:rsidRDefault="00D92502">
            <w:pPr>
              <w:pStyle w:val="TableParagraph"/>
              <w:spacing w:line="258" w:lineRule="exact"/>
              <w:ind w:left="244"/>
              <w:rPr>
                <w:b/>
                <w:sz w:val="24"/>
              </w:rPr>
            </w:pPr>
            <w:r>
              <w:rPr>
                <w:b/>
                <w:sz w:val="24"/>
              </w:rPr>
              <w:t>Месяц проведения</w:t>
            </w:r>
          </w:p>
        </w:tc>
      </w:tr>
      <w:tr w:rsidR="001D5F21" w14:paraId="35FE0624" w14:textId="77777777">
        <w:trPr>
          <w:trHeight w:val="345"/>
        </w:trPr>
        <w:tc>
          <w:tcPr>
            <w:tcW w:w="2989" w:type="dxa"/>
            <w:vMerge w:val="restart"/>
          </w:tcPr>
          <w:p w14:paraId="3905E213" w14:textId="77777777" w:rsidR="001D5F21" w:rsidRDefault="00D92502">
            <w:pPr>
              <w:pStyle w:val="TableParagraph"/>
              <w:ind w:left="335" w:right="311" w:firstLine="763"/>
              <w:rPr>
                <w:b/>
                <w:sz w:val="24"/>
              </w:rPr>
            </w:pPr>
            <w:r>
              <w:rPr>
                <w:b/>
                <w:sz w:val="24"/>
              </w:rPr>
              <w:t>4 класс первый год обучения</w:t>
            </w:r>
          </w:p>
        </w:tc>
        <w:tc>
          <w:tcPr>
            <w:tcW w:w="3680" w:type="dxa"/>
          </w:tcPr>
          <w:p w14:paraId="31BEBD9B" w14:textId="77777777" w:rsidR="001D5F21" w:rsidRDefault="00D92502">
            <w:pPr>
              <w:pStyle w:val="TableParagraph"/>
              <w:spacing w:line="268" w:lineRule="exact"/>
              <w:ind w:left="107"/>
              <w:rPr>
                <w:sz w:val="24"/>
              </w:rPr>
            </w:pPr>
            <w:r>
              <w:rPr>
                <w:sz w:val="24"/>
              </w:rPr>
              <w:t>Контрольный урок</w:t>
            </w:r>
          </w:p>
        </w:tc>
        <w:tc>
          <w:tcPr>
            <w:tcW w:w="2521" w:type="dxa"/>
          </w:tcPr>
          <w:p w14:paraId="7D7CC0D1" w14:textId="77777777" w:rsidR="001D5F21" w:rsidRDefault="00D92502">
            <w:pPr>
              <w:pStyle w:val="TableParagraph"/>
              <w:spacing w:line="268" w:lineRule="exact"/>
              <w:ind w:left="106"/>
              <w:rPr>
                <w:sz w:val="24"/>
              </w:rPr>
            </w:pPr>
            <w:r>
              <w:rPr>
                <w:sz w:val="24"/>
              </w:rPr>
              <w:t>декабрь</w:t>
            </w:r>
          </w:p>
        </w:tc>
      </w:tr>
      <w:tr w:rsidR="001D5F21" w14:paraId="3977D78B" w14:textId="77777777">
        <w:trPr>
          <w:trHeight w:val="275"/>
        </w:trPr>
        <w:tc>
          <w:tcPr>
            <w:tcW w:w="2989" w:type="dxa"/>
            <w:vMerge/>
            <w:tcBorders>
              <w:top w:val="nil"/>
            </w:tcBorders>
          </w:tcPr>
          <w:p w14:paraId="6D3E626D" w14:textId="77777777" w:rsidR="001D5F21" w:rsidRDefault="001D5F21">
            <w:pPr>
              <w:rPr>
                <w:sz w:val="2"/>
                <w:szCs w:val="2"/>
              </w:rPr>
            </w:pPr>
          </w:p>
        </w:tc>
        <w:tc>
          <w:tcPr>
            <w:tcW w:w="3680" w:type="dxa"/>
          </w:tcPr>
          <w:p w14:paraId="0D52D727" w14:textId="77777777" w:rsidR="001D5F21" w:rsidRDefault="00D92502">
            <w:pPr>
              <w:pStyle w:val="TableParagraph"/>
              <w:spacing w:line="256" w:lineRule="exact"/>
              <w:ind w:left="107"/>
              <w:rPr>
                <w:sz w:val="24"/>
              </w:rPr>
            </w:pPr>
            <w:r>
              <w:rPr>
                <w:sz w:val="24"/>
              </w:rPr>
              <w:t>Контрольный урок</w:t>
            </w:r>
          </w:p>
        </w:tc>
        <w:tc>
          <w:tcPr>
            <w:tcW w:w="2521" w:type="dxa"/>
          </w:tcPr>
          <w:p w14:paraId="3E14A7D8" w14:textId="77777777" w:rsidR="001D5F21" w:rsidRDefault="00D92502">
            <w:pPr>
              <w:pStyle w:val="TableParagraph"/>
              <w:spacing w:line="256" w:lineRule="exact"/>
              <w:ind w:left="106"/>
              <w:rPr>
                <w:sz w:val="24"/>
              </w:rPr>
            </w:pPr>
            <w:r>
              <w:rPr>
                <w:sz w:val="24"/>
              </w:rPr>
              <w:t>май</w:t>
            </w:r>
          </w:p>
        </w:tc>
      </w:tr>
      <w:tr w:rsidR="001D5F21" w14:paraId="30659656" w14:textId="77777777">
        <w:trPr>
          <w:trHeight w:val="330"/>
        </w:trPr>
        <w:tc>
          <w:tcPr>
            <w:tcW w:w="2989" w:type="dxa"/>
            <w:vMerge w:val="restart"/>
          </w:tcPr>
          <w:p w14:paraId="4594D3AD" w14:textId="77777777" w:rsidR="001D5F21" w:rsidRDefault="00D92502">
            <w:pPr>
              <w:pStyle w:val="TableParagraph"/>
              <w:ind w:left="374" w:right="347" w:firstLine="724"/>
              <w:rPr>
                <w:b/>
                <w:sz w:val="24"/>
              </w:rPr>
            </w:pPr>
            <w:r>
              <w:rPr>
                <w:b/>
                <w:sz w:val="24"/>
              </w:rPr>
              <w:t>5 класс второй год обучения</w:t>
            </w:r>
          </w:p>
        </w:tc>
        <w:tc>
          <w:tcPr>
            <w:tcW w:w="3680" w:type="dxa"/>
          </w:tcPr>
          <w:p w14:paraId="79896810" w14:textId="77777777" w:rsidR="001D5F21" w:rsidRDefault="00D92502">
            <w:pPr>
              <w:pStyle w:val="TableParagraph"/>
              <w:spacing w:line="270" w:lineRule="exact"/>
              <w:ind w:left="107"/>
              <w:rPr>
                <w:sz w:val="24"/>
              </w:rPr>
            </w:pPr>
            <w:r>
              <w:rPr>
                <w:sz w:val="24"/>
              </w:rPr>
              <w:t>Контрольный урок</w:t>
            </w:r>
          </w:p>
        </w:tc>
        <w:tc>
          <w:tcPr>
            <w:tcW w:w="2521" w:type="dxa"/>
          </w:tcPr>
          <w:p w14:paraId="276A3450" w14:textId="77777777" w:rsidR="001D5F21" w:rsidRDefault="00D92502">
            <w:pPr>
              <w:pStyle w:val="TableParagraph"/>
              <w:spacing w:line="270" w:lineRule="exact"/>
              <w:ind w:left="106"/>
              <w:rPr>
                <w:sz w:val="24"/>
              </w:rPr>
            </w:pPr>
            <w:r>
              <w:rPr>
                <w:sz w:val="24"/>
              </w:rPr>
              <w:t>декабрь</w:t>
            </w:r>
          </w:p>
        </w:tc>
      </w:tr>
      <w:tr w:rsidR="001D5F21" w14:paraId="675A4A37" w14:textId="77777777">
        <w:trPr>
          <w:trHeight w:val="297"/>
        </w:trPr>
        <w:tc>
          <w:tcPr>
            <w:tcW w:w="2989" w:type="dxa"/>
            <w:vMerge/>
            <w:tcBorders>
              <w:top w:val="nil"/>
            </w:tcBorders>
          </w:tcPr>
          <w:p w14:paraId="444540B3" w14:textId="77777777" w:rsidR="001D5F21" w:rsidRDefault="001D5F21">
            <w:pPr>
              <w:rPr>
                <w:sz w:val="2"/>
                <w:szCs w:val="2"/>
              </w:rPr>
            </w:pPr>
          </w:p>
        </w:tc>
        <w:tc>
          <w:tcPr>
            <w:tcW w:w="3680" w:type="dxa"/>
          </w:tcPr>
          <w:p w14:paraId="2FCFFC9A" w14:textId="77777777" w:rsidR="001D5F21" w:rsidRDefault="00D92502">
            <w:pPr>
              <w:pStyle w:val="TableParagraph"/>
              <w:spacing w:line="268" w:lineRule="exact"/>
              <w:ind w:left="107"/>
              <w:rPr>
                <w:sz w:val="24"/>
              </w:rPr>
            </w:pPr>
            <w:r>
              <w:rPr>
                <w:sz w:val="24"/>
              </w:rPr>
              <w:t>Контрольный урок</w:t>
            </w:r>
          </w:p>
        </w:tc>
        <w:tc>
          <w:tcPr>
            <w:tcW w:w="2521" w:type="dxa"/>
          </w:tcPr>
          <w:p w14:paraId="591A7729" w14:textId="77777777" w:rsidR="001D5F21" w:rsidRDefault="00D92502">
            <w:pPr>
              <w:pStyle w:val="TableParagraph"/>
              <w:spacing w:line="268" w:lineRule="exact"/>
              <w:ind w:left="106"/>
              <w:rPr>
                <w:sz w:val="24"/>
              </w:rPr>
            </w:pPr>
            <w:r>
              <w:rPr>
                <w:sz w:val="24"/>
              </w:rPr>
              <w:t>май</w:t>
            </w:r>
          </w:p>
        </w:tc>
      </w:tr>
      <w:tr w:rsidR="001D5F21" w14:paraId="35F12A5D" w14:textId="77777777">
        <w:trPr>
          <w:trHeight w:val="278"/>
        </w:trPr>
        <w:tc>
          <w:tcPr>
            <w:tcW w:w="2989" w:type="dxa"/>
            <w:vMerge w:val="restart"/>
          </w:tcPr>
          <w:p w14:paraId="0DDE1685" w14:textId="77777777" w:rsidR="001D5F21" w:rsidRDefault="00D92502">
            <w:pPr>
              <w:pStyle w:val="TableParagraph"/>
              <w:ind w:left="376" w:right="351" w:firstLine="722"/>
              <w:rPr>
                <w:b/>
                <w:sz w:val="24"/>
              </w:rPr>
            </w:pPr>
            <w:r>
              <w:rPr>
                <w:b/>
                <w:sz w:val="24"/>
              </w:rPr>
              <w:t>6 класс третий год обучения</w:t>
            </w:r>
          </w:p>
        </w:tc>
        <w:tc>
          <w:tcPr>
            <w:tcW w:w="3680" w:type="dxa"/>
          </w:tcPr>
          <w:p w14:paraId="1C12AD6E" w14:textId="77777777" w:rsidR="001D5F21" w:rsidRDefault="00D92502">
            <w:pPr>
              <w:pStyle w:val="TableParagraph"/>
              <w:spacing w:line="258" w:lineRule="exact"/>
              <w:ind w:left="107"/>
              <w:rPr>
                <w:sz w:val="24"/>
              </w:rPr>
            </w:pPr>
            <w:r>
              <w:rPr>
                <w:sz w:val="24"/>
              </w:rPr>
              <w:t>Контрольный урок</w:t>
            </w:r>
          </w:p>
        </w:tc>
        <w:tc>
          <w:tcPr>
            <w:tcW w:w="2521" w:type="dxa"/>
          </w:tcPr>
          <w:p w14:paraId="139428E2" w14:textId="77777777" w:rsidR="001D5F21" w:rsidRDefault="00D92502">
            <w:pPr>
              <w:pStyle w:val="TableParagraph"/>
              <w:spacing w:line="258" w:lineRule="exact"/>
              <w:ind w:left="106"/>
              <w:rPr>
                <w:sz w:val="24"/>
              </w:rPr>
            </w:pPr>
            <w:r>
              <w:rPr>
                <w:sz w:val="24"/>
              </w:rPr>
              <w:t>декабрь</w:t>
            </w:r>
          </w:p>
        </w:tc>
      </w:tr>
      <w:tr w:rsidR="001D5F21" w14:paraId="54B40F0D" w14:textId="77777777">
        <w:trPr>
          <w:trHeight w:val="426"/>
        </w:trPr>
        <w:tc>
          <w:tcPr>
            <w:tcW w:w="2989" w:type="dxa"/>
            <w:vMerge/>
            <w:tcBorders>
              <w:top w:val="nil"/>
            </w:tcBorders>
          </w:tcPr>
          <w:p w14:paraId="7FF2F777" w14:textId="77777777" w:rsidR="001D5F21" w:rsidRDefault="001D5F21">
            <w:pPr>
              <w:rPr>
                <w:sz w:val="2"/>
                <w:szCs w:val="2"/>
              </w:rPr>
            </w:pPr>
          </w:p>
        </w:tc>
        <w:tc>
          <w:tcPr>
            <w:tcW w:w="3680" w:type="dxa"/>
          </w:tcPr>
          <w:p w14:paraId="270C8D96" w14:textId="77777777" w:rsidR="001D5F21" w:rsidRDefault="00D92502">
            <w:pPr>
              <w:pStyle w:val="TableParagraph"/>
              <w:spacing w:line="268" w:lineRule="exact"/>
              <w:ind w:left="107"/>
              <w:rPr>
                <w:sz w:val="24"/>
              </w:rPr>
            </w:pPr>
            <w:r>
              <w:rPr>
                <w:sz w:val="24"/>
              </w:rPr>
              <w:t>Экзамен</w:t>
            </w:r>
          </w:p>
        </w:tc>
        <w:tc>
          <w:tcPr>
            <w:tcW w:w="2521" w:type="dxa"/>
          </w:tcPr>
          <w:p w14:paraId="27A088FD" w14:textId="77777777" w:rsidR="001D5F21" w:rsidRDefault="00D92502">
            <w:pPr>
              <w:pStyle w:val="TableParagraph"/>
              <w:spacing w:line="268" w:lineRule="exact"/>
              <w:ind w:left="106"/>
              <w:rPr>
                <w:sz w:val="24"/>
              </w:rPr>
            </w:pPr>
            <w:r>
              <w:rPr>
                <w:sz w:val="24"/>
              </w:rPr>
              <w:t>май</w:t>
            </w:r>
          </w:p>
        </w:tc>
      </w:tr>
      <w:tr w:rsidR="001D5F21" w14:paraId="43CB5C97" w14:textId="77777777">
        <w:trPr>
          <w:trHeight w:val="551"/>
        </w:trPr>
        <w:tc>
          <w:tcPr>
            <w:tcW w:w="2989" w:type="dxa"/>
          </w:tcPr>
          <w:p w14:paraId="1AB247F5" w14:textId="77777777" w:rsidR="001D5F21" w:rsidRDefault="00D92502">
            <w:pPr>
              <w:pStyle w:val="TableParagraph"/>
              <w:spacing w:line="273" w:lineRule="exact"/>
              <w:ind w:left="143" w:right="139"/>
              <w:jc w:val="center"/>
              <w:rPr>
                <w:b/>
                <w:sz w:val="24"/>
              </w:rPr>
            </w:pPr>
            <w:r>
              <w:rPr>
                <w:b/>
                <w:sz w:val="24"/>
              </w:rPr>
              <w:t>7 класс</w:t>
            </w:r>
          </w:p>
          <w:p w14:paraId="447F3A80" w14:textId="77777777" w:rsidR="001D5F21" w:rsidRDefault="00D92502">
            <w:pPr>
              <w:pStyle w:val="TableParagraph"/>
              <w:spacing w:line="259" w:lineRule="exact"/>
              <w:ind w:left="148" w:right="139"/>
              <w:jc w:val="center"/>
              <w:rPr>
                <w:b/>
                <w:sz w:val="24"/>
              </w:rPr>
            </w:pPr>
            <w:r>
              <w:rPr>
                <w:b/>
                <w:sz w:val="24"/>
              </w:rPr>
              <w:t>четвёртый год обучения</w:t>
            </w:r>
          </w:p>
        </w:tc>
        <w:tc>
          <w:tcPr>
            <w:tcW w:w="3680" w:type="dxa"/>
          </w:tcPr>
          <w:p w14:paraId="5FF418B0" w14:textId="77777777" w:rsidR="001D5F21" w:rsidRDefault="00D92502">
            <w:pPr>
              <w:pStyle w:val="TableParagraph"/>
              <w:spacing w:line="268" w:lineRule="exact"/>
              <w:ind w:left="107"/>
              <w:rPr>
                <w:sz w:val="24"/>
              </w:rPr>
            </w:pPr>
            <w:r>
              <w:rPr>
                <w:sz w:val="24"/>
              </w:rPr>
              <w:t>Контрольный урок</w:t>
            </w:r>
          </w:p>
        </w:tc>
        <w:tc>
          <w:tcPr>
            <w:tcW w:w="2521" w:type="dxa"/>
          </w:tcPr>
          <w:p w14:paraId="32641020" w14:textId="77777777" w:rsidR="001D5F21" w:rsidRDefault="00D92502">
            <w:pPr>
              <w:pStyle w:val="TableParagraph"/>
              <w:spacing w:line="268" w:lineRule="exact"/>
              <w:ind w:left="106"/>
              <w:rPr>
                <w:sz w:val="24"/>
              </w:rPr>
            </w:pPr>
            <w:r>
              <w:rPr>
                <w:sz w:val="24"/>
              </w:rPr>
              <w:t>декабрь</w:t>
            </w:r>
          </w:p>
        </w:tc>
      </w:tr>
      <w:tr w:rsidR="001D5F21" w14:paraId="2284BD21" w14:textId="77777777">
        <w:trPr>
          <w:trHeight w:val="691"/>
        </w:trPr>
        <w:tc>
          <w:tcPr>
            <w:tcW w:w="2989" w:type="dxa"/>
          </w:tcPr>
          <w:p w14:paraId="6BABD2D6" w14:textId="77777777" w:rsidR="001D5F21" w:rsidRDefault="00D92502">
            <w:pPr>
              <w:pStyle w:val="TableParagraph"/>
              <w:spacing w:line="273" w:lineRule="exact"/>
              <w:ind w:left="143" w:right="139"/>
              <w:jc w:val="center"/>
              <w:rPr>
                <w:b/>
                <w:sz w:val="24"/>
              </w:rPr>
            </w:pPr>
            <w:r>
              <w:rPr>
                <w:b/>
                <w:sz w:val="24"/>
              </w:rPr>
              <w:t>8 класс</w:t>
            </w:r>
          </w:p>
          <w:p w14:paraId="39C44E9C" w14:textId="77777777" w:rsidR="001D5F21" w:rsidRDefault="00D92502">
            <w:pPr>
              <w:pStyle w:val="TableParagraph"/>
              <w:ind w:left="148" w:right="138"/>
              <w:jc w:val="center"/>
              <w:rPr>
                <w:b/>
                <w:sz w:val="24"/>
              </w:rPr>
            </w:pPr>
            <w:r>
              <w:rPr>
                <w:b/>
                <w:sz w:val="24"/>
              </w:rPr>
              <w:t>пятый год обучения</w:t>
            </w:r>
          </w:p>
        </w:tc>
        <w:tc>
          <w:tcPr>
            <w:tcW w:w="3680" w:type="dxa"/>
          </w:tcPr>
          <w:p w14:paraId="3B087BAE" w14:textId="77777777" w:rsidR="001D5F21" w:rsidRDefault="00D92502">
            <w:pPr>
              <w:pStyle w:val="TableParagraph"/>
              <w:spacing w:line="273" w:lineRule="exact"/>
              <w:ind w:left="107"/>
              <w:rPr>
                <w:b/>
                <w:sz w:val="24"/>
              </w:rPr>
            </w:pPr>
            <w:r>
              <w:rPr>
                <w:b/>
                <w:sz w:val="24"/>
              </w:rPr>
              <w:t>Выпускной экзамен</w:t>
            </w:r>
          </w:p>
        </w:tc>
        <w:tc>
          <w:tcPr>
            <w:tcW w:w="2521" w:type="dxa"/>
          </w:tcPr>
          <w:p w14:paraId="4F7DA737" w14:textId="77777777" w:rsidR="001D5F21" w:rsidRDefault="00D92502">
            <w:pPr>
              <w:pStyle w:val="TableParagraph"/>
              <w:spacing w:line="268" w:lineRule="exact"/>
              <w:ind w:left="106"/>
              <w:rPr>
                <w:sz w:val="24"/>
              </w:rPr>
            </w:pPr>
            <w:r>
              <w:rPr>
                <w:sz w:val="24"/>
              </w:rPr>
              <w:t>май</w:t>
            </w:r>
          </w:p>
        </w:tc>
      </w:tr>
      <w:tr w:rsidR="001D5F21" w14:paraId="0FB6AC88" w14:textId="77777777">
        <w:trPr>
          <w:trHeight w:val="693"/>
        </w:trPr>
        <w:tc>
          <w:tcPr>
            <w:tcW w:w="2989" w:type="dxa"/>
          </w:tcPr>
          <w:p w14:paraId="59584DCA" w14:textId="77777777" w:rsidR="001D5F21" w:rsidRDefault="00D92502">
            <w:pPr>
              <w:pStyle w:val="TableParagraph"/>
              <w:ind w:left="357" w:right="331" w:firstLine="741"/>
              <w:rPr>
                <w:b/>
                <w:sz w:val="24"/>
              </w:rPr>
            </w:pPr>
            <w:r>
              <w:rPr>
                <w:b/>
                <w:sz w:val="24"/>
              </w:rPr>
              <w:t>9 класс шестой год обучения</w:t>
            </w:r>
          </w:p>
        </w:tc>
        <w:tc>
          <w:tcPr>
            <w:tcW w:w="3680" w:type="dxa"/>
          </w:tcPr>
          <w:p w14:paraId="2BAD1E11" w14:textId="77777777" w:rsidR="001D5F21" w:rsidRDefault="00D92502">
            <w:pPr>
              <w:pStyle w:val="TableParagraph"/>
              <w:spacing w:line="270" w:lineRule="exact"/>
              <w:ind w:left="107"/>
              <w:rPr>
                <w:sz w:val="24"/>
              </w:rPr>
            </w:pPr>
            <w:r>
              <w:rPr>
                <w:sz w:val="24"/>
              </w:rPr>
              <w:t>Контрольный урок</w:t>
            </w:r>
          </w:p>
          <w:p w14:paraId="2B674A4B" w14:textId="77777777" w:rsidR="001D5F21" w:rsidRDefault="00D92502">
            <w:pPr>
              <w:pStyle w:val="TableParagraph"/>
              <w:spacing w:before="5"/>
              <w:ind w:left="107"/>
              <w:rPr>
                <w:b/>
                <w:sz w:val="24"/>
              </w:rPr>
            </w:pPr>
            <w:r>
              <w:rPr>
                <w:b/>
                <w:sz w:val="24"/>
              </w:rPr>
              <w:t>Выпускной экзамен</w:t>
            </w:r>
          </w:p>
        </w:tc>
        <w:tc>
          <w:tcPr>
            <w:tcW w:w="2521" w:type="dxa"/>
          </w:tcPr>
          <w:p w14:paraId="3499EA1A" w14:textId="77777777" w:rsidR="001D5F21" w:rsidRDefault="00D92502">
            <w:pPr>
              <w:pStyle w:val="TableParagraph"/>
              <w:ind w:left="106" w:right="1581"/>
              <w:rPr>
                <w:sz w:val="24"/>
              </w:rPr>
            </w:pPr>
            <w:r>
              <w:rPr>
                <w:sz w:val="24"/>
              </w:rPr>
              <w:t>декабрь май</w:t>
            </w:r>
          </w:p>
        </w:tc>
      </w:tr>
    </w:tbl>
    <w:p w14:paraId="6E05A303" w14:textId="77777777" w:rsidR="001D5F21" w:rsidRDefault="001D5F21">
      <w:pPr>
        <w:pStyle w:val="a3"/>
        <w:spacing w:before="3"/>
        <w:ind w:left="0"/>
        <w:jc w:val="left"/>
        <w:rPr>
          <w:b/>
          <w:i/>
          <w:sz w:val="23"/>
        </w:rPr>
      </w:pPr>
    </w:p>
    <w:p w14:paraId="694BA079" w14:textId="77777777" w:rsidR="001D5F21" w:rsidRDefault="00D92502">
      <w:pPr>
        <w:pStyle w:val="a3"/>
        <w:ind w:right="409" w:firstLine="708"/>
      </w:pPr>
      <w: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14:paraId="155841DD" w14:textId="77777777" w:rsidR="001D5F21" w:rsidRDefault="00D92502">
      <w:pPr>
        <w:pStyle w:val="a3"/>
        <w:ind w:right="598" w:firstLine="708"/>
      </w:pPr>
      <w:r>
        <w:t>Виды контроля и учёта успеваемости: текущий контроль, промежуточная аттестация, ито- говая аттестация.</w:t>
      </w:r>
    </w:p>
    <w:p w14:paraId="75E37115" w14:textId="77777777" w:rsidR="001D5F21" w:rsidRDefault="00D92502">
      <w:pPr>
        <w:pStyle w:val="a3"/>
        <w:ind w:right="402" w:firstLine="708"/>
      </w:pPr>
      <w:r>
        <w:rPr>
          <w:b/>
        </w:rPr>
        <w:t xml:space="preserve">Текущий контроль </w:t>
      </w:r>
      <w:r>
        <w:t>знаний и умений осуществляется в рамках урока в целях оперативного контроля за качеством освоения программы. В качестве средств текущего контроля успеваемости могут использоваться контрольные работы, устные опросы, письменные работы, тестирование. Текущий контроль успеваемости обучающихся проводится в счет аудиторного времени, преду- смотренного на учебный предмет.</w:t>
      </w:r>
    </w:p>
    <w:p w14:paraId="31761C81" w14:textId="77777777" w:rsidR="001D5F21" w:rsidRDefault="00D92502">
      <w:pPr>
        <w:pStyle w:val="a3"/>
        <w:spacing w:before="1"/>
        <w:ind w:right="404" w:firstLine="708"/>
      </w:pPr>
      <w:r>
        <w:rPr>
          <w:b/>
        </w:rPr>
        <w:t xml:space="preserve">Промежуточная аттестация </w:t>
      </w:r>
      <w:r>
        <w:t>является основной формой контроля учебной работы обуча- ющихся по дополнительным предпрофессиональным общеобразовательным программам в обла- сти искусств и проводится с целью определения:</w:t>
      </w:r>
    </w:p>
    <w:p w14:paraId="1B304DAB" w14:textId="77777777" w:rsidR="001D5F21" w:rsidRDefault="00D92502">
      <w:pPr>
        <w:pStyle w:val="a4"/>
        <w:numPr>
          <w:ilvl w:val="1"/>
          <w:numId w:val="21"/>
        </w:numPr>
        <w:tabs>
          <w:tab w:val="left" w:pos="713"/>
        </w:tabs>
        <w:spacing w:line="274" w:lineRule="exact"/>
        <w:ind w:left="712" w:hanging="140"/>
        <w:rPr>
          <w:sz w:val="24"/>
        </w:rPr>
      </w:pPr>
      <w:r>
        <w:rPr>
          <w:sz w:val="24"/>
        </w:rPr>
        <w:t>качества реализации образовательного</w:t>
      </w:r>
      <w:r>
        <w:rPr>
          <w:spacing w:val="-2"/>
          <w:sz w:val="24"/>
        </w:rPr>
        <w:t xml:space="preserve"> </w:t>
      </w:r>
      <w:r>
        <w:rPr>
          <w:sz w:val="24"/>
        </w:rPr>
        <w:t>процесса;</w:t>
      </w:r>
    </w:p>
    <w:p w14:paraId="27205391" w14:textId="77777777" w:rsidR="001D5F21" w:rsidRDefault="00D92502">
      <w:pPr>
        <w:pStyle w:val="a4"/>
        <w:numPr>
          <w:ilvl w:val="1"/>
          <w:numId w:val="21"/>
        </w:numPr>
        <w:tabs>
          <w:tab w:val="left" w:pos="713"/>
        </w:tabs>
        <w:ind w:left="712" w:hanging="140"/>
        <w:rPr>
          <w:sz w:val="24"/>
        </w:rPr>
      </w:pPr>
      <w:r>
        <w:rPr>
          <w:sz w:val="24"/>
        </w:rPr>
        <w:t>качества теоретической и практической подготовки по учебному</w:t>
      </w:r>
      <w:r>
        <w:rPr>
          <w:spacing w:val="-10"/>
          <w:sz w:val="24"/>
        </w:rPr>
        <w:t xml:space="preserve"> </w:t>
      </w:r>
      <w:r>
        <w:rPr>
          <w:sz w:val="24"/>
        </w:rPr>
        <w:t>предмету;</w:t>
      </w:r>
    </w:p>
    <w:p w14:paraId="1E32AF3B" w14:textId="77777777" w:rsidR="001D5F21" w:rsidRDefault="00D92502">
      <w:pPr>
        <w:pStyle w:val="a4"/>
        <w:numPr>
          <w:ilvl w:val="1"/>
          <w:numId w:val="21"/>
        </w:numPr>
        <w:tabs>
          <w:tab w:val="left" w:pos="739"/>
        </w:tabs>
        <w:ind w:left="573" w:right="407" w:firstLine="0"/>
        <w:rPr>
          <w:sz w:val="24"/>
        </w:rPr>
      </w:pPr>
      <w:r>
        <w:rPr>
          <w:sz w:val="24"/>
        </w:rPr>
        <w:t>уровня умений и навыков, сформированных и обучающегося на определённом этапе обуче- ния.</w:t>
      </w:r>
    </w:p>
    <w:p w14:paraId="19791DD6" w14:textId="77777777" w:rsidR="001D5F21" w:rsidRDefault="00D92502">
      <w:pPr>
        <w:pStyle w:val="a3"/>
        <w:ind w:right="405" w:firstLine="566"/>
      </w:pPr>
      <w:r>
        <w:t>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«Фортепиано», «Струнные инструменты», «Духовые и ударные</w:t>
      </w:r>
      <w:r>
        <w:rPr>
          <w:spacing w:val="54"/>
        </w:rPr>
        <w:t xml:space="preserve"> </w:t>
      </w:r>
      <w:r>
        <w:t>инструменты»,</w:t>
      </w:r>
    </w:p>
    <w:p w14:paraId="567A6572" w14:textId="77777777" w:rsidR="001D5F21" w:rsidRDefault="001D5F21">
      <w:pPr>
        <w:sectPr w:rsidR="001D5F21">
          <w:pgSz w:w="11910" w:h="16840"/>
          <w:pgMar w:top="760" w:right="160" w:bottom="960" w:left="920" w:header="0" w:footer="699" w:gutter="0"/>
          <w:cols w:space="720"/>
        </w:sectPr>
      </w:pPr>
    </w:p>
    <w:p w14:paraId="3092A3ED" w14:textId="77777777" w:rsidR="001D5F21" w:rsidRDefault="00D92502">
      <w:pPr>
        <w:pStyle w:val="a3"/>
        <w:spacing w:before="65"/>
        <w:ind w:right="400"/>
      </w:pPr>
      <w:r>
        <w:lastRenderedPageBreak/>
        <w:t>«Народные инструменты», «Хоровое пение» промежуточная аттестация проводится в форме кон- трольных уроков, экзамена. Контрольные мероприятия в рамках промежуточной аттестации про- водятся в конце полугодия на учебных занятиях в счет аудиторного времени, предусмотренного на учебный предмет и могут проходить в виде письменных работ и устных опросов, викторин.</w:t>
      </w:r>
    </w:p>
    <w:p w14:paraId="04A788F4" w14:textId="77777777" w:rsidR="001D5F21" w:rsidRDefault="00D92502">
      <w:pPr>
        <w:pStyle w:val="a3"/>
        <w:spacing w:before="1"/>
        <w:ind w:right="403" w:firstLine="780"/>
      </w:pPr>
      <w:r>
        <w:rPr>
          <w:b/>
        </w:rPr>
        <w:t xml:space="preserve">Итоговая аттестация </w:t>
      </w:r>
      <w:r>
        <w:t>выпускников осуществляется с целью контроля (оценки) освоения дополнительных предпрофессиональных общеобразовательных программ в области искусств в соответствии с федеральными государственными требованиями, установленными к минимуму со- держания, структуре и условиям реализации указанных образовательных программ, а также сро- кам их реализации.</w:t>
      </w:r>
    </w:p>
    <w:p w14:paraId="2A3DA18E" w14:textId="77777777" w:rsidR="001D5F21" w:rsidRDefault="00D92502">
      <w:pPr>
        <w:pStyle w:val="a3"/>
        <w:ind w:right="404" w:firstLine="566"/>
      </w:pPr>
      <w:r>
        <w:t>Итоговая аттестация проводится в форме выпускного экзамена, который организуется на основе материала полного курса в соответствии с содержанием программы «Музыкальная литера- тура».</w:t>
      </w:r>
    </w:p>
    <w:p w14:paraId="196B7ECF" w14:textId="77777777" w:rsidR="001D5F21" w:rsidRDefault="00D92502">
      <w:pPr>
        <w:pStyle w:val="a3"/>
        <w:spacing w:line="274" w:lineRule="exact"/>
        <w:ind w:left="921"/>
      </w:pPr>
      <w:r>
        <w:t>Экзамен должен включать следующие виды работы:</w:t>
      </w:r>
    </w:p>
    <w:p w14:paraId="4BEC83D8" w14:textId="77777777" w:rsidR="001D5F21" w:rsidRDefault="00D92502">
      <w:pPr>
        <w:pStyle w:val="a4"/>
        <w:numPr>
          <w:ilvl w:val="0"/>
          <w:numId w:val="21"/>
        </w:numPr>
        <w:tabs>
          <w:tab w:val="left" w:pos="814"/>
        </w:tabs>
        <w:ind w:left="813" w:hanging="602"/>
        <w:jc w:val="both"/>
        <w:rPr>
          <w:sz w:val="24"/>
        </w:rPr>
      </w:pPr>
      <w:r>
        <w:rPr>
          <w:sz w:val="24"/>
        </w:rPr>
        <w:t>музыкальную викторину на основе изученных за пять лет музыкальных</w:t>
      </w:r>
      <w:r>
        <w:rPr>
          <w:spacing w:val="-13"/>
          <w:sz w:val="24"/>
        </w:rPr>
        <w:t xml:space="preserve"> </w:t>
      </w:r>
      <w:r>
        <w:rPr>
          <w:sz w:val="24"/>
        </w:rPr>
        <w:t>произведений;</w:t>
      </w:r>
    </w:p>
    <w:p w14:paraId="4B8ADB98" w14:textId="77777777" w:rsidR="001D5F21" w:rsidRDefault="00D92502">
      <w:pPr>
        <w:pStyle w:val="a4"/>
        <w:numPr>
          <w:ilvl w:val="0"/>
          <w:numId w:val="21"/>
        </w:numPr>
        <w:tabs>
          <w:tab w:val="left" w:pos="814"/>
        </w:tabs>
        <w:ind w:left="813" w:hanging="602"/>
        <w:jc w:val="both"/>
        <w:rPr>
          <w:sz w:val="24"/>
        </w:rPr>
      </w:pPr>
      <w:r>
        <w:rPr>
          <w:sz w:val="24"/>
        </w:rPr>
        <w:t>письменная работа в форме тестов по музыкально-историческим, теоретическим</w:t>
      </w:r>
      <w:r>
        <w:rPr>
          <w:spacing w:val="-13"/>
          <w:sz w:val="24"/>
        </w:rPr>
        <w:t xml:space="preserve"> </w:t>
      </w:r>
      <w:r>
        <w:rPr>
          <w:sz w:val="24"/>
        </w:rPr>
        <w:t>вопросам.</w:t>
      </w:r>
    </w:p>
    <w:p w14:paraId="2917462A" w14:textId="77777777" w:rsidR="001D5F21" w:rsidRDefault="00D92502">
      <w:pPr>
        <w:pStyle w:val="a3"/>
        <w:ind w:left="779"/>
      </w:pPr>
      <w:r>
        <w:t>Экзамен проводится за пределами аудиторных учебных занятий.</w:t>
      </w:r>
    </w:p>
    <w:p w14:paraId="7CEB7AF7" w14:textId="77777777" w:rsidR="001D5F21" w:rsidRDefault="00D92502">
      <w:pPr>
        <w:pStyle w:val="a3"/>
        <w:ind w:right="404" w:firstLine="600"/>
      </w:pPr>
      <w:r>
        <w:t>По итогам выпускного экзамена выставляется оценка «отлично», «хорошо», «удовлетвори- тельно», «неудовлетворительно». Оценка, полученная на выпускном экзамене, заносится в свиде- тельство об окончании Школы.</w:t>
      </w:r>
    </w:p>
    <w:p w14:paraId="70D96165" w14:textId="77777777" w:rsidR="001D5F21" w:rsidRDefault="00D92502">
      <w:pPr>
        <w:pStyle w:val="3"/>
        <w:spacing w:before="5"/>
        <w:ind w:left="4363"/>
      </w:pPr>
      <w:r>
        <w:t>Критерии оценки</w:t>
      </w:r>
    </w:p>
    <w:p w14:paraId="5E7A4FB5" w14:textId="77777777" w:rsidR="001D5F21" w:rsidRDefault="00D92502">
      <w:pPr>
        <w:pStyle w:val="a3"/>
        <w:ind w:right="409" w:firstLine="708"/>
      </w:pPr>
      <w: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14:paraId="1550C1E0" w14:textId="77777777" w:rsidR="001D5F21" w:rsidRDefault="00D92502">
      <w:pPr>
        <w:pStyle w:val="a3"/>
        <w:ind w:right="402" w:firstLine="708"/>
      </w:pPr>
      <w:r>
        <w:t>Система оценок успеваемости обучающихся в рамках промежуточной и итоговой аттеста- ции основана на пятибалльной шкале дифференцированной в абсолютном значении. В рамках те- кущего контроля на основе пятибалльной шкалы допустимо применением плюсов и минусов.</w:t>
      </w:r>
    </w:p>
    <w:p w14:paraId="562A7029" w14:textId="77777777" w:rsidR="001D5F21" w:rsidRDefault="00D92502">
      <w:pPr>
        <w:pStyle w:val="2"/>
        <w:spacing w:before="3"/>
        <w:ind w:left="212"/>
        <w:jc w:val="left"/>
      </w:pPr>
      <w:r>
        <w:t>Оценка «5» («отлично»):</w:t>
      </w:r>
    </w:p>
    <w:p w14:paraId="351DC12B" w14:textId="77777777" w:rsidR="001D5F21" w:rsidRDefault="00D92502">
      <w:pPr>
        <w:pStyle w:val="a4"/>
        <w:numPr>
          <w:ilvl w:val="0"/>
          <w:numId w:val="21"/>
        </w:numPr>
        <w:tabs>
          <w:tab w:val="left" w:pos="403"/>
        </w:tabs>
        <w:ind w:right="401" w:firstLine="0"/>
        <w:rPr>
          <w:sz w:val="24"/>
        </w:rPr>
      </w:pPr>
      <w:r>
        <w:rPr>
          <w:sz w:val="24"/>
        </w:rPr>
        <w:t xml:space="preserve">знание музыкального, исторического и теоретического материала на уровне требований </w:t>
      </w:r>
      <w:r>
        <w:rPr>
          <w:spacing w:val="2"/>
          <w:sz w:val="24"/>
        </w:rPr>
        <w:t xml:space="preserve">про- </w:t>
      </w:r>
      <w:r>
        <w:rPr>
          <w:sz w:val="24"/>
        </w:rPr>
        <w:t>граммы;</w:t>
      </w:r>
    </w:p>
    <w:p w14:paraId="51885427" w14:textId="77777777" w:rsidR="001D5F21" w:rsidRDefault="00D92502">
      <w:pPr>
        <w:pStyle w:val="a4"/>
        <w:numPr>
          <w:ilvl w:val="0"/>
          <w:numId w:val="21"/>
        </w:numPr>
        <w:tabs>
          <w:tab w:val="left" w:pos="353"/>
        </w:tabs>
        <w:ind w:left="352" w:hanging="141"/>
        <w:rPr>
          <w:sz w:val="24"/>
        </w:rPr>
      </w:pPr>
      <w:r>
        <w:rPr>
          <w:sz w:val="24"/>
        </w:rPr>
        <w:t>владение музыкальной</w:t>
      </w:r>
      <w:r>
        <w:rPr>
          <w:spacing w:val="-2"/>
          <w:sz w:val="24"/>
        </w:rPr>
        <w:t xml:space="preserve"> </w:t>
      </w:r>
      <w:r>
        <w:rPr>
          <w:sz w:val="24"/>
        </w:rPr>
        <w:t>терминологией;</w:t>
      </w:r>
    </w:p>
    <w:p w14:paraId="76114B95" w14:textId="77777777" w:rsidR="001D5F21" w:rsidRDefault="00D92502">
      <w:pPr>
        <w:pStyle w:val="a4"/>
        <w:numPr>
          <w:ilvl w:val="0"/>
          <w:numId w:val="21"/>
        </w:numPr>
        <w:tabs>
          <w:tab w:val="left" w:pos="355"/>
        </w:tabs>
        <w:ind w:left="354" w:hanging="143"/>
        <w:rPr>
          <w:sz w:val="24"/>
        </w:rPr>
      </w:pPr>
      <w:r>
        <w:rPr>
          <w:sz w:val="24"/>
        </w:rPr>
        <w:t>умение охарактеризовать содержание и выразительные средства</w:t>
      </w:r>
      <w:r>
        <w:rPr>
          <w:spacing w:val="-6"/>
          <w:sz w:val="24"/>
        </w:rPr>
        <w:t xml:space="preserve"> </w:t>
      </w:r>
      <w:r>
        <w:rPr>
          <w:sz w:val="24"/>
        </w:rPr>
        <w:t>музыки.</w:t>
      </w:r>
    </w:p>
    <w:p w14:paraId="108D9728" w14:textId="77777777" w:rsidR="001D5F21" w:rsidRDefault="00D92502">
      <w:pPr>
        <w:pStyle w:val="2"/>
        <w:spacing w:before="0" w:line="240" w:lineRule="auto"/>
        <w:ind w:left="212"/>
        <w:jc w:val="left"/>
        <w:rPr>
          <w:b w:val="0"/>
        </w:rPr>
      </w:pPr>
      <w:r>
        <w:t>Оценка «4» («хорошо»)</w:t>
      </w:r>
      <w:r>
        <w:rPr>
          <w:b w:val="0"/>
        </w:rPr>
        <w:t>:</w:t>
      </w:r>
    </w:p>
    <w:p w14:paraId="22EC8F1B" w14:textId="77777777" w:rsidR="001D5F21" w:rsidRDefault="00D92502">
      <w:pPr>
        <w:pStyle w:val="a4"/>
        <w:numPr>
          <w:ilvl w:val="0"/>
          <w:numId w:val="21"/>
        </w:numPr>
        <w:tabs>
          <w:tab w:val="left" w:pos="403"/>
        </w:tabs>
        <w:ind w:right="401" w:firstLine="0"/>
        <w:rPr>
          <w:sz w:val="24"/>
        </w:rPr>
      </w:pPr>
      <w:r>
        <w:rPr>
          <w:sz w:val="24"/>
        </w:rPr>
        <w:t xml:space="preserve">знание музыкального, исторического и теоретического материала на уровне требований </w:t>
      </w:r>
      <w:r>
        <w:rPr>
          <w:spacing w:val="2"/>
          <w:sz w:val="24"/>
        </w:rPr>
        <w:t xml:space="preserve">про- </w:t>
      </w:r>
      <w:r>
        <w:rPr>
          <w:sz w:val="24"/>
        </w:rPr>
        <w:t>граммы;</w:t>
      </w:r>
    </w:p>
    <w:p w14:paraId="683AD3C6" w14:textId="77777777" w:rsidR="001D5F21" w:rsidRDefault="00D92502">
      <w:pPr>
        <w:pStyle w:val="a4"/>
        <w:numPr>
          <w:ilvl w:val="0"/>
          <w:numId w:val="21"/>
        </w:numPr>
        <w:tabs>
          <w:tab w:val="left" w:pos="353"/>
        </w:tabs>
        <w:ind w:left="352" w:hanging="141"/>
        <w:rPr>
          <w:sz w:val="24"/>
        </w:rPr>
      </w:pPr>
      <w:r>
        <w:rPr>
          <w:sz w:val="24"/>
        </w:rPr>
        <w:t>владение музыкальной</w:t>
      </w:r>
      <w:r>
        <w:rPr>
          <w:spacing w:val="-2"/>
          <w:sz w:val="24"/>
        </w:rPr>
        <w:t xml:space="preserve"> </w:t>
      </w:r>
      <w:r>
        <w:rPr>
          <w:sz w:val="24"/>
        </w:rPr>
        <w:t>терминологией;</w:t>
      </w:r>
    </w:p>
    <w:p w14:paraId="33DB5262" w14:textId="77777777" w:rsidR="001D5F21" w:rsidRDefault="00D92502">
      <w:pPr>
        <w:pStyle w:val="a4"/>
        <w:numPr>
          <w:ilvl w:val="0"/>
          <w:numId w:val="21"/>
        </w:numPr>
        <w:tabs>
          <w:tab w:val="left" w:pos="353"/>
        </w:tabs>
        <w:ind w:left="352" w:hanging="141"/>
        <w:rPr>
          <w:sz w:val="24"/>
        </w:rPr>
      </w:pPr>
      <w:r>
        <w:rPr>
          <w:sz w:val="24"/>
        </w:rPr>
        <w:t>недостаточное умение охарактеризовать содержание и выразительные средства</w:t>
      </w:r>
      <w:r>
        <w:rPr>
          <w:spacing w:val="-6"/>
          <w:sz w:val="24"/>
        </w:rPr>
        <w:t xml:space="preserve"> </w:t>
      </w:r>
      <w:r>
        <w:rPr>
          <w:sz w:val="24"/>
        </w:rPr>
        <w:t>музыки.</w:t>
      </w:r>
    </w:p>
    <w:p w14:paraId="7FF45250" w14:textId="77777777" w:rsidR="001D5F21" w:rsidRDefault="00D92502">
      <w:pPr>
        <w:pStyle w:val="2"/>
        <w:spacing w:before="3"/>
        <w:ind w:left="212"/>
        <w:jc w:val="left"/>
      </w:pPr>
      <w:r>
        <w:t>Оценка «3» («удовлетворительно»):</w:t>
      </w:r>
    </w:p>
    <w:p w14:paraId="5B06C9A9" w14:textId="77777777" w:rsidR="001D5F21" w:rsidRDefault="00D92502">
      <w:pPr>
        <w:pStyle w:val="a4"/>
        <w:numPr>
          <w:ilvl w:val="0"/>
          <w:numId w:val="21"/>
        </w:numPr>
        <w:tabs>
          <w:tab w:val="left" w:pos="353"/>
        </w:tabs>
        <w:spacing w:line="274" w:lineRule="exact"/>
        <w:ind w:left="352" w:hanging="141"/>
        <w:rPr>
          <w:sz w:val="24"/>
        </w:rPr>
      </w:pPr>
      <w:r>
        <w:rPr>
          <w:sz w:val="24"/>
        </w:rPr>
        <w:t>неполные знания музыкального, исторического и теоретического</w:t>
      </w:r>
      <w:r>
        <w:rPr>
          <w:spacing w:val="-5"/>
          <w:sz w:val="24"/>
        </w:rPr>
        <w:t xml:space="preserve"> </w:t>
      </w:r>
      <w:r>
        <w:rPr>
          <w:sz w:val="24"/>
        </w:rPr>
        <w:t>материала;</w:t>
      </w:r>
    </w:p>
    <w:p w14:paraId="2E734950" w14:textId="77777777" w:rsidR="001D5F21" w:rsidRDefault="00D92502">
      <w:pPr>
        <w:pStyle w:val="a4"/>
        <w:numPr>
          <w:ilvl w:val="0"/>
          <w:numId w:val="21"/>
        </w:numPr>
        <w:tabs>
          <w:tab w:val="left" w:pos="353"/>
        </w:tabs>
        <w:ind w:left="352" w:hanging="141"/>
        <w:rPr>
          <w:sz w:val="24"/>
        </w:rPr>
      </w:pPr>
      <w:r>
        <w:rPr>
          <w:sz w:val="24"/>
        </w:rPr>
        <w:t>неуверенное владение музыкальной</w:t>
      </w:r>
      <w:r>
        <w:rPr>
          <w:spacing w:val="-1"/>
          <w:sz w:val="24"/>
        </w:rPr>
        <w:t xml:space="preserve"> </w:t>
      </w:r>
      <w:r>
        <w:rPr>
          <w:sz w:val="24"/>
        </w:rPr>
        <w:t>терминологией;</w:t>
      </w:r>
    </w:p>
    <w:p w14:paraId="17D051A4" w14:textId="77777777" w:rsidR="001D5F21" w:rsidRDefault="00D92502">
      <w:pPr>
        <w:pStyle w:val="a4"/>
        <w:numPr>
          <w:ilvl w:val="0"/>
          <w:numId w:val="21"/>
        </w:numPr>
        <w:tabs>
          <w:tab w:val="left" w:pos="353"/>
        </w:tabs>
        <w:ind w:left="352" w:hanging="141"/>
        <w:rPr>
          <w:sz w:val="24"/>
        </w:rPr>
      </w:pPr>
      <w:r>
        <w:rPr>
          <w:sz w:val="24"/>
        </w:rPr>
        <w:t>слабое умение охарактеризовать содержание и выразительные средства</w:t>
      </w:r>
      <w:r>
        <w:rPr>
          <w:spacing w:val="-4"/>
          <w:sz w:val="24"/>
        </w:rPr>
        <w:t xml:space="preserve"> </w:t>
      </w:r>
      <w:r>
        <w:rPr>
          <w:sz w:val="24"/>
        </w:rPr>
        <w:t>музыки.</w:t>
      </w:r>
    </w:p>
    <w:p w14:paraId="2DD8B04F" w14:textId="77777777" w:rsidR="001D5F21" w:rsidRDefault="00D92502">
      <w:pPr>
        <w:pStyle w:val="2"/>
        <w:ind w:left="212"/>
        <w:jc w:val="left"/>
      </w:pPr>
      <w:r>
        <w:t>Оценка «2» («неудовлетворительно»):</w:t>
      </w:r>
    </w:p>
    <w:p w14:paraId="6CF09539" w14:textId="77777777" w:rsidR="001D5F21" w:rsidRDefault="00D92502">
      <w:pPr>
        <w:pStyle w:val="a4"/>
        <w:numPr>
          <w:ilvl w:val="0"/>
          <w:numId w:val="21"/>
        </w:numPr>
        <w:tabs>
          <w:tab w:val="left" w:pos="379"/>
        </w:tabs>
        <w:ind w:right="401" w:firstLine="0"/>
        <w:rPr>
          <w:sz w:val="24"/>
        </w:rPr>
      </w:pPr>
      <w:r>
        <w:rPr>
          <w:sz w:val="24"/>
        </w:rPr>
        <w:t xml:space="preserve">незнание музыкального, исторического и теоретического материала на уровне требований </w:t>
      </w:r>
      <w:r>
        <w:rPr>
          <w:spacing w:val="2"/>
          <w:sz w:val="24"/>
        </w:rPr>
        <w:t xml:space="preserve">про- </w:t>
      </w:r>
      <w:r>
        <w:rPr>
          <w:sz w:val="24"/>
        </w:rPr>
        <w:t>граммы;</w:t>
      </w:r>
    </w:p>
    <w:p w14:paraId="64999355" w14:textId="77777777" w:rsidR="001D5F21" w:rsidRDefault="00D92502">
      <w:pPr>
        <w:pStyle w:val="a4"/>
        <w:numPr>
          <w:ilvl w:val="0"/>
          <w:numId w:val="21"/>
        </w:numPr>
        <w:tabs>
          <w:tab w:val="left" w:pos="353"/>
        </w:tabs>
        <w:ind w:left="352" w:hanging="141"/>
        <w:rPr>
          <w:sz w:val="24"/>
        </w:rPr>
      </w:pPr>
      <w:r>
        <w:rPr>
          <w:sz w:val="24"/>
        </w:rPr>
        <w:t>невладение музыкальной</w:t>
      </w:r>
      <w:r>
        <w:rPr>
          <w:spacing w:val="-2"/>
          <w:sz w:val="24"/>
        </w:rPr>
        <w:t xml:space="preserve"> </w:t>
      </w:r>
      <w:r>
        <w:rPr>
          <w:sz w:val="24"/>
        </w:rPr>
        <w:t>терминологией;</w:t>
      </w:r>
    </w:p>
    <w:p w14:paraId="72B605CF" w14:textId="77777777" w:rsidR="001D5F21" w:rsidRDefault="00D92502">
      <w:pPr>
        <w:pStyle w:val="a4"/>
        <w:numPr>
          <w:ilvl w:val="0"/>
          <w:numId w:val="21"/>
        </w:numPr>
        <w:tabs>
          <w:tab w:val="left" w:pos="353"/>
        </w:tabs>
        <w:ind w:left="352" w:hanging="141"/>
        <w:rPr>
          <w:sz w:val="24"/>
        </w:rPr>
      </w:pPr>
      <w:r>
        <w:rPr>
          <w:sz w:val="24"/>
        </w:rPr>
        <w:t>неумение охарактеризовать содержание и выразительные средства</w:t>
      </w:r>
      <w:r>
        <w:rPr>
          <w:spacing w:val="-7"/>
          <w:sz w:val="24"/>
        </w:rPr>
        <w:t xml:space="preserve"> </w:t>
      </w:r>
      <w:r>
        <w:rPr>
          <w:sz w:val="24"/>
        </w:rPr>
        <w:t>музыки.</w:t>
      </w:r>
    </w:p>
    <w:p w14:paraId="4C09BF8C" w14:textId="77777777" w:rsidR="001D5F21" w:rsidRDefault="00D92502">
      <w:pPr>
        <w:pStyle w:val="a3"/>
        <w:ind w:right="400" w:firstLine="720"/>
      </w:pPr>
      <w:r>
        <w:t>Согласно ФГТ, данная система оценки качества исполнения является основной. В зависи- мости от сложившихся традиций того или иного образовательного учреждения и с учетом целесо- образности оценка качества исполнения может быть дополнена системой «+» и «-», что даст воз- можность более конкретно отметить учащегося.</w:t>
      </w:r>
    </w:p>
    <w:p w14:paraId="2D0646AF" w14:textId="77777777" w:rsidR="001D5F21" w:rsidRDefault="00D92502">
      <w:pPr>
        <w:pStyle w:val="a3"/>
        <w:ind w:right="404" w:firstLine="852"/>
      </w:pPr>
      <w:r>
        <w:t>Фонды оценочных средств призваны обеспечивать оценку качества приобретенных вы- 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14:paraId="64D285D5" w14:textId="77777777" w:rsidR="001D5F21" w:rsidRDefault="00D92502">
      <w:pPr>
        <w:pStyle w:val="2"/>
        <w:numPr>
          <w:ilvl w:val="1"/>
          <w:numId w:val="24"/>
        </w:numPr>
        <w:tabs>
          <w:tab w:val="left" w:pos="3299"/>
        </w:tabs>
        <w:spacing w:before="3" w:line="240" w:lineRule="auto"/>
        <w:ind w:left="3298" w:hanging="2781"/>
        <w:jc w:val="left"/>
      </w:pPr>
      <w:r>
        <w:t>Методическое обеспечение учебного</w:t>
      </w:r>
      <w:r>
        <w:rPr>
          <w:spacing w:val="-3"/>
        </w:rPr>
        <w:t xml:space="preserve"> </w:t>
      </w:r>
      <w:r>
        <w:t>процесса</w:t>
      </w:r>
    </w:p>
    <w:p w14:paraId="7B65298C" w14:textId="77777777" w:rsidR="001D5F21" w:rsidRDefault="00D92502">
      <w:pPr>
        <w:pStyle w:val="3"/>
        <w:spacing w:line="240" w:lineRule="auto"/>
        <w:ind w:right="464"/>
        <w:jc w:val="center"/>
      </w:pPr>
      <w:r>
        <w:t>Методические рекомендации педагогическим работникам</w:t>
      </w:r>
    </w:p>
    <w:p w14:paraId="72F7D2A6" w14:textId="77777777" w:rsidR="001D5F21" w:rsidRDefault="001D5F21">
      <w:pPr>
        <w:jc w:val="center"/>
        <w:sectPr w:rsidR="001D5F21">
          <w:pgSz w:w="11910" w:h="16840"/>
          <w:pgMar w:top="760" w:right="160" w:bottom="960" w:left="920" w:header="0" w:footer="699" w:gutter="0"/>
          <w:cols w:space="720"/>
        </w:sectPr>
      </w:pPr>
    </w:p>
    <w:p w14:paraId="28590EA3" w14:textId="77777777" w:rsidR="001D5F21" w:rsidRDefault="00D92502">
      <w:pPr>
        <w:spacing w:before="70" w:line="274" w:lineRule="exact"/>
        <w:ind w:left="3146"/>
        <w:jc w:val="both"/>
        <w:rPr>
          <w:b/>
          <w:sz w:val="24"/>
        </w:rPr>
      </w:pPr>
      <w:r>
        <w:rPr>
          <w:b/>
          <w:sz w:val="24"/>
        </w:rPr>
        <w:lastRenderedPageBreak/>
        <w:t>Методическое обеспечение учебного процесса.</w:t>
      </w:r>
    </w:p>
    <w:p w14:paraId="7B933F14" w14:textId="77777777" w:rsidR="001D5F21" w:rsidRDefault="00D92502">
      <w:pPr>
        <w:pStyle w:val="a3"/>
        <w:ind w:right="403" w:firstLine="708"/>
      </w:pPr>
      <w:r>
        <w:t>«Музыкальная литература» – один из обязательных учебных предметов музыкально- теоретического цикла в системе музыкального образования. В процессе изучения предмета обу- чающиеся приобщаются к различным образцам музыкальной культуры, совершенствуют свой ху- дожественный вкус. Как предмет комплексный, музыкальная литература рассматривает музы- кальные явления во взаимосвязи с историей, литературой, живописью, архитектурой и т.д. Это помогает приобщить юных музыкантов к постижению всего разнообразия музыкальной культуры, воспитывать интерес и уважение к духовным ценностям человечества.</w:t>
      </w:r>
    </w:p>
    <w:p w14:paraId="5AE7E77D" w14:textId="77777777" w:rsidR="001D5F21" w:rsidRDefault="00D92502">
      <w:pPr>
        <w:pStyle w:val="a3"/>
        <w:ind w:right="402" w:firstLine="600"/>
      </w:pPr>
      <w:r>
        <w:t xml:space="preserve">Изучение предмета «Музыкальная литература» предполагает приобретение информативных знаний и специальных умений таких, как эстетическое восприятие музыки, анализ произведений на слух и по нотам, умение выразить свои впечатления о музыке в устной и письменной форме. Учащийся должен усвоить музыкальную терминологию, иметь чёткое представление о жанрах и формах музыкальных произведений. Накопление таких умений позволяет ученику грамотно </w:t>
      </w:r>
      <w:r>
        <w:rPr>
          <w:spacing w:val="2"/>
        </w:rPr>
        <w:t xml:space="preserve">под- </w:t>
      </w:r>
      <w:r>
        <w:t>ходить к разучиванию произведений по специальности, формирует у него профессиональное от- ношение к исполнительскому</w:t>
      </w:r>
      <w:r>
        <w:rPr>
          <w:spacing w:val="51"/>
        </w:rPr>
        <w:t xml:space="preserve"> </w:t>
      </w:r>
      <w:r>
        <w:t>искусству.</w:t>
      </w:r>
    </w:p>
    <w:p w14:paraId="0DA87EC1" w14:textId="77777777" w:rsidR="001D5F21" w:rsidRDefault="00D92502">
      <w:pPr>
        <w:pStyle w:val="a3"/>
        <w:ind w:right="400" w:firstLine="708"/>
      </w:pPr>
      <w:r>
        <w:t>Одной из главных задач предмета «Музыкальная литература» является пробуждение инте- реса к музыкальному искусству и музыкальной деятельности. Прежде всего, это связано с форми- рованием слуховой культуры учеников, на основе умения слушать и понимать музыку разных стилей. Процесс такого формирования осуществляется непроизвольно, без видимых усилий. Управление этим процессом – необходимая, но сложная задача для преподавателя, так как он не может показать, как именно нужно слушать музыку, а также проверить, насколько обучающиеся овладели слушательским навыком.</w:t>
      </w:r>
    </w:p>
    <w:p w14:paraId="14136B83" w14:textId="77777777" w:rsidR="001D5F21" w:rsidRDefault="00D92502">
      <w:pPr>
        <w:pStyle w:val="a3"/>
        <w:ind w:right="400" w:firstLine="708"/>
      </w:pPr>
      <w:r>
        <w:t>Развитие музыкально-художественного мышления исполнителя не может складываться лишь из накопления знаний и умений. Учась ориентироваться в различных исторических эпохах, творческих стилях и направлениях, обучающиеся постигают азы профессионального, творческого отношения к музыкальному искусству. Без творческого переосмысления полученных знаний, ак- тивной музыкальной деятельности и развития художественных и интеллектуальных возможностей ученика невозможно представить воспитание музыканта-исполнителя.</w:t>
      </w:r>
    </w:p>
    <w:p w14:paraId="4810394F" w14:textId="77777777" w:rsidR="001D5F21" w:rsidRDefault="00D92502">
      <w:pPr>
        <w:pStyle w:val="a3"/>
        <w:ind w:right="438" w:firstLine="566"/>
      </w:pPr>
      <w:r>
        <w:t>Знакомство обучающихся с особым миром звуков, их приобщение к ценностям мировой му- зыкальной культуры начинается с организации восприятия. Однако в процессе обучения музыке, как известно, специально не учат эмоциональному сознательному восприятию. Негласно считает- ся, что исполнение музыкальных произведений само собой обеспечивает и их восприятие. Конеч- но, между исполнением и восприятием существует тесная связь. Вместе с тем, актуальность про- блемы восприятия обусловлена, с одной стороны, сложностью того, что понимается под содержа- нием музыкальных произведений, с другой - многообразием и противоречивостью музыкального мира, требующим от слушателя способности оценивать явления искусства адекватно их сути.</w:t>
      </w:r>
    </w:p>
    <w:p w14:paraId="317378CC" w14:textId="77777777" w:rsidR="001D5F21" w:rsidRDefault="00D92502">
      <w:pPr>
        <w:pStyle w:val="a3"/>
        <w:ind w:right="443" w:firstLine="566"/>
      </w:pPr>
      <w:r>
        <w:t>Восприятие серьезной музыки - это сложный познавательный акт, требующий специальных знаний и навыков. Следовательно, основная задача преподавателя музыкальной литературы за- ключается в том, чтобы не просто познакомить обучающихся с музыкальными произведениями различных стилей и жанров, но научить понимать, любить и в меру сил оценивать их.</w:t>
      </w:r>
    </w:p>
    <w:p w14:paraId="35EDEF92" w14:textId="77777777" w:rsidR="001D5F21" w:rsidRDefault="00D92502">
      <w:pPr>
        <w:pStyle w:val="a3"/>
        <w:ind w:right="454" w:firstLine="566"/>
      </w:pPr>
      <w:r>
        <w:t>На занятиях по предмету «Музыкальная литература» процесс восприятия музыкального произведения состоит из трех этапов:</w:t>
      </w:r>
    </w:p>
    <w:p w14:paraId="040C7621" w14:textId="77777777" w:rsidR="001D5F21" w:rsidRDefault="00D92502">
      <w:pPr>
        <w:pStyle w:val="a4"/>
        <w:numPr>
          <w:ilvl w:val="0"/>
          <w:numId w:val="3"/>
        </w:numPr>
        <w:tabs>
          <w:tab w:val="left" w:pos="574"/>
        </w:tabs>
        <w:spacing w:line="293" w:lineRule="exact"/>
        <w:ind w:left="573" w:hanging="362"/>
        <w:jc w:val="both"/>
        <w:rPr>
          <w:sz w:val="24"/>
        </w:rPr>
      </w:pPr>
      <w:r>
        <w:rPr>
          <w:sz w:val="24"/>
        </w:rPr>
        <w:t>первоначальное прослушивание произведения в записи или в исполнении</w:t>
      </w:r>
      <w:r>
        <w:rPr>
          <w:spacing w:val="-14"/>
          <w:sz w:val="24"/>
        </w:rPr>
        <w:t xml:space="preserve"> </w:t>
      </w:r>
      <w:r>
        <w:rPr>
          <w:sz w:val="24"/>
        </w:rPr>
        <w:t>педагога</w:t>
      </w:r>
    </w:p>
    <w:p w14:paraId="6D1C8B67" w14:textId="77777777" w:rsidR="001D5F21" w:rsidRDefault="00D92502">
      <w:pPr>
        <w:pStyle w:val="a4"/>
        <w:numPr>
          <w:ilvl w:val="0"/>
          <w:numId w:val="3"/>
        </w:numPr>
        <w:tabs>
          <w:tab w:val="left" w:pos="574"/>
        </w:tabs>
        <w:ind w:left="554" w:right="406" w:hanging="342"/>
        <w:jc w:val="both"/>
        <w:rPr>
          <w:sz w:val="24"/>
        </w:rPr>
      </w:pPr>
      <w:r>
        <w:rPr>
          <w:sz w:val="24"/>
        </w:rPr>
        <w:t>анализ произведения (осмысление музыкального содержания, выявление роли средств музы- кальной выразительности и формы в создании музыкального</w:t>
      </w:r>
      <w:r>
        <w:rPr>
          <w:spacing w:val="-6"/>
          <w:sz w:val="24"/>
        </w:rPr>
        <w:t xml:space="preserve"> </w:t>
      </w:r>
      <w:r>
        <w:rPr>
          <w:sz w:val="24"/>
        </w:rPr>
        <w:t>образа)</w:t>
      </w:r>
    </w:p>
    <w:p w14:paraId="7B1CF031" w14:textId="77777777" w:rsidR="001D5F21" w:rsidRDefault="00D92502">
      <w:pPr>
        <w:pStyle w:val="a4"/>
        <w:numPr>
          <w:ilvl w:val="0"/>
          <w:numId w:val="3"/>
        </w:numPr>
        <w:tabs>
          <w:tab w:val="left" w:pos="574"/>
        </w:tabs>
        <w:ind w:left="554" w:right="400" w:hanging="342"/>
        <w:jc w:val="both"/>
        <w:rPr>
          <w:sz w:val="24"/>
        </w:rPr>
      </w:pPr>
      <w:r>
        <w:rPr>
          <w:sz w:val="24"/>
        </w:rPr>
        <w:t xml:space="preserve">повторное прослушивание. Эта стадия изучения музыкального произведения представляет </w:t>
      </w:r>
      <w:r>
        <w:rPr>
          <w:spacing w:val="3"/>
          <w:sz w:val="24"/>
        </w:rPr>
        <w:t xml:space="preserve">со- </w:t>
      </w:r>
      <w:r>
        <w:rPr>
          <w:sz w:val="24"/>
        </w:rPr>
        <w:t xml:space="preserve">бой особое познание – это восприятие более сознательное и глубокое. Именно ради такого </w:t>
      </w:r>
      <w:r>
        <w:rPr>
          <w:spacing w:val="3"/>
          <w:sz w:val="24"/>
        </w:rPr>
        <w:t xml:space="preserve">ак- </w:t>
      </w:r>
      <w:r>
        <w:rPr>
          <w:sz w:val="24"/>
        </w:rPr>
        <w:t>тивного восприятия и проводится анализ музыкального</w:t>
      </w:r>
      <w:r>
        <w:rPr>
          <w:spacing w:val="-7"/>
          <w:sz w:val="24"/>
        </w:rPr>
        <w:t xml:space="preserve"> </w:t>
      </w:r>
      <w:r>
        <w:rPr>
          <w:sz w:val="24"/>
        </w:rPr>
        <w:t>произведения.</w:t>
      </w:r>
    </w:p>
    <w:p w14:paraId="203778B8" w14:textId="77777777" w:rsidR="001D5F21" w:rsidRDefault="00D92502">
      <w:pPr>
        <w:pStyle w:val="a3"/>
        <w:ind w:right="445" w:firstLine="341"/>
      </w:pPr>
      <w:r>
        <w:t>Остановимся подробнее на "анализе" музыкальных произведений, так как именно эта часть ра- боты над произведением вызывает особые трудности у педагога. Учить слушателей анализировать музыкальные произведения и постигать в таком анализе истинное их содержание необходимо во всех звеньях системы образования. Очевидно, что аналитические задачи, которые ставятся перед слушателем – школьником и слушателем – студентом, различны.</w:t>
      </w:r>
    </w:p>
    <w:p w14:paraId="0B1EFA7F" w14:textId="77777777" w:rsidR="001D5F21" w:rsidRDefault="00D92502">
      <w:pPr>
        <w:pStyle w:val="a3"/>
        <w:ind w:left="779"/>
      </w:pPr>
      <w:r>
        <w:t>Одна из самых главных задач на первом этапе обучения заключается в том, чтобы научить</w:t>
      </w:r>
    </w:p>
    <w:p w14:paraId="3E7C90D6" w14:textId="77777777" w:rsidR="001D5F21" w:rsidRDefault="001D5F21">
      <w:pPr>
        <w:sectPr w:rsidR="001D5F21">
          <w:pgSz w:w="11910" w:h="16840"/>
          <w:pgMar w:top="760" w:right="160" w:bottom="940" w:left="920" w:header="0" w:footer="699" w:gutter="0"/>
          <w:cols w:space="720"/>
        </w:sectPr>
      </w:pPr>
    </w:p>
    <w:p w14:paraId="4BCD2C25" w14:textId="77777777" w:rsidR="001D5F21" w:rsidRDefault="00D92502">
      <w:pPr>
        <w:pStyle w:val="a3"/>
        <w:spacing w:before="65"/>
        <w:ind w:right="442"/>
      </w:pPr>
      <w:r>
        <w:lastRenderedPageBreak/>
        <w:t xml:space="preserve">"слушать" музыку, так как далеко не все умеют слушать сосредоточенно. Известно, что многие </w:t>
      </w:r>
      <w:r>
        <w:rPr>
          <w:i/>
        </w:rPr>
        <w:t xml:space="preserve">слушают </w:t>
      </w:r>
      <w:r>
        <w:t xml:space="preserve">музыку, но не </w:t>
      </w:r>
      <w:r>
        <w:rPr>
          <w:i/>
        </w:rPr>
        <w:t xml:space="preserve">слышат </w:t>
      </w:r>
      <w:r>
        <w:t>ее. Эту особенность восприятия очень важно учитывать именно сегодня, когда для многих людей уже с детства музыка – это лишь привычный фон существова- ния.</w:t>
      </w:r>
    </w:p>
    <w:p w14:paraId="19236F72" w14:textId="77777777" w:rsidR="001D5F21" w:rsidRDefault="00D92502">
      <w:pPr>
        <w:pStyle w:val="a3"/>
        <w:spacing w:before="1"/>
        <w:ind w:right="437" w:firstLine="566"/>
      </w:pPr>
      <w:r>
        <w:t xml:space="preserve">Наиболее гибкой формой, позволяющей активизировать восприятие, является беседа эври- стического типа. Суть ее заключается в том, что педагог обсуждает с обучающимися, прозвучав- шее в классе музыкальное произведение. Благодаря поисковому характеру беседы, можно осу- ществлять знакомство детей с новым музыкальным и теоретическим материалом, обеспечивая  при этом высокий уровень мыслительной активности и прочности запоминания, так как учащиеся сами решают проблемные задачи, связывая полученные прежде знания с навыками. Эвристиче- ская беседа является наиболее полезной формой общения педагога с учащимися на первом году обучения при знакомстве со средствами выразительности, музыкальными формами и жанрами. Как правило, показу музыкального произведения предшествует вступительное слово педагога, содержание которого должно быть сжатым, но по возможности, живым. Прежде всего, называется произведение, его автор. Если это отрывок из оперы или балета, педагог коротко рассказывает </w:t>
      </w:r>
      <w:r>
        <w:rPr>
          <w:spacing w:val="3"/>
        </w:rPr>
        <w:t xml:space="preserve">со- </w:t>
      </w:r>
      <w:r>
        <w:t xml:space="preserve">держание всего произведения; если это вокальное сочинение, то предварительно читает текст. Полезно бывает записать незнакомые слова на доске. Дети часто искажают фамилию композито- ров, неверно пишут термины. Далее следует прослушивание музыкального произведения. Пока у учащихся нет ни достаточного опыта слушания музыки, ни знаний, следует широко пользоваться методом предварительных вопросов. То есть до слушания задается такой вопрос, который застав- ляет обучающихся внимательно прослушать все произведение. Такие вопросы нужны не всегда и не всем. Если обучающиеся уже умеют слушать музыку внимательно и активно, то предваритель- ные вопросы могут помешать непосредственному, эмоциональному впечатлению от музыки. </w:t>
      </w:r>
      <w:r>
        <w:rPr>
          <w:spacing w:val="3"/>
        </w:rPr>
        <w:t xml:space="preserve">По- </w:t>
      </w:r>
      <w:r>
        <w:t>сле прослушивания следует беседа, состоящая из вопросов учителя и ответов учеников. Анализ произведения предполагает словесную формулировку музыкального содержания. Хорошо извест- но как нелегко это сделать, не упрощая, особенно если речь идет о не программном инструмен- тальном произведении. Но можно несколькими определениями более или менее точно передать общий характер произведения. Поиски подходящих слов заставляет учащихся внимательно вслу- шиваться в музыку и отдавать себе отчет в том, что она</w:t>
      </w:r>
      <w:r>
        <w:rPr>
          <w:spacing w:val="-8"/>
        </w:rPr>
        <w:t xml:space="preserve"> </w:t>
      </w:r>
      <w:r>
        <w:t>выражает.</w:t>
      </w:r>
    </w:p>
    <w:p w14:paraId="7F772062" w14:textId="77777777" w:rsidR="001D5F21" w:rsidRDefault="00D92502">
      <w:pPr>
        <w:pStyle w:val="a3"/>
        <w:ind w:right="444" w:firstLine="566"/>
      </w:pPr>
      <w:r>
        <w:t>После того как в общих чертах выяснено содержание музыкального произведений, учащиеся выявляют, какими средствами композитор воплотил свой замысел. Несмотря на сложность этой задачи, ее можно предложить детям в несколько облегченном виде, задавая "наводящие" вопросы. А преподаватель корректирует суждения детей.</w:t>
      </w:r>
    </w:p>
    <w:p w14:paraId="182243BE" w14:textId="77777777" w:rsidR="001D5F21" w:rsidRDefault="00D92502">
      <w:pPr>
        <w:pStyle w:val="a3"/>
        <w:ind w:right="439" w:firstLine="566"/>
      </w:pPr>
      <w:r>
        <w:t xml:space="preserve">Беседа эвристического типа - очень гибкая форма для . Она может гармонично сочетаться с традиционным объяснительно-иллюстративным методом, при котором вся информация исходит от преподавателя, а ученик должен запомнить ее и при необходимости воспроизвести. Активность ученика в этом случае проявляется при контрольном опросе. Именно музыкальная литература формирует множество понятий, дает знания о творчестве композиторов в связи с эпохой, с тем или иным художественным направлением. И объяснение педагога, его рассказ становиться глав- ным учебным материалом для обучающихся. Роль объяснительно-иллюстративного метода еще больше возрастает в вузовском курсе, где объектом изучения становятся не сами произведения и творчество композиторов, а музыкально-исторический процесс в своей целостности. Как самосто- ятельный объяснительно-иллюстративный метод применяется и в школе искусств. Он дает поло- жительные результаты на тех этапах обучения, когда усваиваются базовые понятия. Но на опре- деленном этапе этот метод становиться тормозящим фактором. Педагог не оставляет детям про- стора для самостоятельного наблюдения, мышления, высказывания, а это, как правило, вызывает пассивное отношение обучающихся к самому предмету "Музыкальная литература" и к той музы- ке, которая на этих занятиях изучается. Наибольший эффект дает сочетание объяснительно- иллюстративного метода с эвристическим. Так, на первом году обучения педагог сообщает основ- ные теоретические сведения о средствах выразительности. И по мере знакомства с основными элементами музыкального языка необходимо выявлять их взаимодействие в произведениях, кото- рые проходятся в классе. То есть постепенно подходить к решению главного вопроса: "О чем и как рассказывает музыка?". Например, ребята сами замечают, что песня Варяжского и песня </w:t>
      </w:r>
      <w:r>
        <w:rPr>
          <w:spacing w:val="4"/>
        </w:rPr>
        <w:t xml:space="preserve">Ин- </w:t>
      </w:r>
      <w:r>
        <w:t>дийского гостей различны. Определив содержание и характер этих музыкальных номеров,</w:t>
      </w:r>
      <w:r>
        <w:rPr>
          <w:spacing w:val="34"/>
        </w:rPr>
        <w:t xml:space="preserve"> </w:t>
      </w:r>
      <w:r>
        <w:t>учащи-</w:t>
      </w:r>
    </w:p>
    <w:p w14:paraId="758D987A" w14:textId="77777777" w:rsidR="001D5F21" w:rsidRDefault="001D5F21">
      <w:pPr>
        <w:sectPr w:rsidR="001D5F21">
          <w:pgSz w:w="11910" w:h="16840"/>
          <w:pgMar w:top="760" w:right="160" w:bottom="960" w:left="920" w:header="0" w:footer="699" w:gutter="0"/>
          <w:cols w:space="720"/>
        </w:sectPr>
      </w:pPr>
    </w:p>
    <w:p w14:paraId="541F72F6" w14:textId="77777777" w:rsidR="001D5F21" w:rsidRDefault="00D92502">
      <w:pPr>
        <w:pStyle w:val="a3"/>
        <w:spacing w:before="65"/>
        <w:ind w:right="439"/>
      </w:pPr>
      <w:r>
        <w:lastRenderedPageBreak/>
        <w:t xml:space="preserve">еся с помощью педагога отмечают наиболее яркие и доступные их восприятию средства: регистр, характер мелодии, лад, размер, особенности фактуры. Другой пример, общие черты классической сонатной формы выделяются на материале произведений Й.Гайдна и В.А.Моцарта. В данном случае, вся информация исходит от преподавателя. Задача ученика – воспринять и запомнить ее. При знакомстве с сонатной формой в творчестве Л.Бетховена целесообразно использовать эври- стический метод. Показывая I часть 8 сонаты Бетховена, педагог обращает внимание учащихся на особенности ее строения, апеллируя к уже полученным знаниям о сонатной форме. Своими во- просами педагог помогает перевести общие понятия в конкретные, частные, реализуя их в анализе "живой музыки". Аналогичный подход можно использовать и при изучении жанров </w:t>
      </w:r>
      <w:r>
        <w:rPr>
          <w:i/>
        </w:rPr>
        <w:t xml:space="preserve">симфонии </w:t>
      </w:r>
      <w:r>
        <w:t xml:space="preserve">(от Й.Гайдна к Ф.Шуберту, С.С.Прокофьеву и Д.Д.Шостаковичу), </w:t>
      </w:r>
      <w:r>
        <w:rPr>
          <w:i/>
        </w:rPr>
        <w:t xml:space="preserve">романса </w:t>
      </w:r>
      <w:r>
        <w:t xml:space="preserve">(от Ф.Шуберта к М.И.Глинке и С.В.Рахманинову), </w:t>
      </w:r>
      <w:r>
        <w:rPr>
          <w:i/>
        </w:rPr>
        <w:t xml:space="preserve">фортепианной миниатюры </w:t>
      </w:r>
      <w:r>
        <w:t xml:space="preserve">(от Ф.Шуберта к К.Дебюсси, Р.К.Щедрину и Б.Бартоку), </w:t>
      </w:r>
      <w:r>
        <w:rPr>
          <w:i/>
        </w:rPr>
        <w:t xml:space="preserve">сюиты </w:t>
      </w:r>
      <w:r>
        <w:t>(от английских верджинелистов к И.С.Баху, М.П.Мусоргскому и Н.А.Римкому-Корсакову). Такой подход позволяет помимо историко-хронологической последо- вательности тем, использовать жанровый подход в рассмотрении явлений музыкального искус- ства. Тем самым учащиеся приобретают знания не только об исторически сложившихся музы- кальных жанрах, но и имеют возможность более разностороннего изучения различных этапов их эволюции. Необходимо подчеркнуть, что любой анализ должен опираться на слуховые представ- ления учащихся, а не являться</w:t>
      </w:r>
      <w:r>
        <w:rPr>
          <w:u w:val="single"/>
        </w:rPr>
        <w:t xml:space="preserve"> сухим теоретизированием</w:t>
      </w:r>
      <w:r>
        <w:t>. Поэтому беседа должна иллюстриро- ваться отрывками из музыкального произведения. Такой метод работы дает отличные результаты, он помогает сделать последующее слушание более целенаправленным. Обучающимся интересно узнать только что услышанную мелодию (на фортепиано) в исполнении другого инструмента, ор- кестра или хора.</w:t>
      </w:r>
    </w:p>
    <w:p w14:paraId="558A1DE9" w14:textId="77777777" w:rsidR="001D5F21" w:rsidRDefault="00D92502">
      <w:pPr>
        <w:pStyle w:val="a3"/>
        <w:ind w:right="440" w:firstLine="566"/>
      </w:pPr>
      <w:r>
        <w:t>Таким образом, слушание в оригинальной записи ни в какой мере не исключает исполнение педагогом того или иного произведения целиком или в отрывках. Надо заметить, что проигрыва- ние отдельных мест произведения практикуется не только при его разборе, но и при повторении. Ведь хорошо известно, что запомнить музыкальное сочинение с одного раза не может даже опыт- ный слушатель. Очень важно твердо усвоить музыкальный материал. Чем лучше музыка запом- нилась, тем она легче и чаще возникает в памяти как произвольно, так и не произвольно. Хорошо знать хотя бы небольшое количество подлинно художественных произведений – это самый надежный способ научить понимать и любить</w:t>
      </w:r>
      <w:r>
        <w:rPr>
          <w:spacing w:val="-3"/>
        </w:rPr>
        <w:t xml:space="preserve"> </w:t>
      </w:r>
      <w:r>
        <w:t>музыку.</w:t>
      </w:r>
    </w:p>
    <w:p w14:paraId="2EAA459E" w14:textId="77777777" w:rsidR="001D5F21" w:rsidRDefault="00D92502">
      <w:pPr>
        <w:pStyle w:val="a3"/>
        <w:ind w:right="439" w:firstLine="566"/>
      </w:pPr>
      <w:r>
        <w:rPr>
          <w:i/>
        </w:rPr>
        <w:t xml:space="preserve">Особенности изучения "биографических" и обзорных тем. </w:t>
      </w:r>
      <w:r>
        <w:t xml:space="preserve">Темы, условно называемые "био- графическими", открывают каждую из монографических тем о композиторах. В предложенной программе название "Биография…." Заменено другим: "Творческий облик…….". Изменение названия отражает перенесение акцента с описания жизни композитора на характеристику его творчества и личности. Сами по себе биографические сведения не столь важны, быстро забыва- ются. Целесообразнее дать знание о фактах жизни и творчестве композитора в связи с конкретной эпохой, национальной культурой, с тем или иным художественным направлением. Вопросы </w:t>
      </w:r>
      <w:r>
        <w:rPr>
          <w:spacing w:val="3"/>
        </w:rPr>
        <w:t xml:space="preserve">био- </w:t>
      </w:r>
      <w:r>
        <w:t>графии и творчества педагог обязательно включает в домашнее задание – ребята прекрасно могут подготовить этот материал, пользуясь существующими учебниками. Таким образом, при изуче- нии "биографических" тем обучающиеся получают навыки работы с книгой, умение отбирать и компоновать материал соответственно плану</w:t>
      </w:r>
      <w:r>
        <w:rPr>
          <w:spacing w:val="-8"/>
        </w:rPr>
        <w:t xml:space="preserve"> </w:t>
      </w:r>
      <w:r>
        <w:t>педагога.</w:t>
      </w:r>
    </w:p>
    <w:p w14:paraId="553D8D4C" w14:textId="77777777" w:rsidR="001D5F21" w:rsidRDefault="00D92502">
      <w:pPr>
        <w:pStyle w:val="a3"/>
        <w:spacing w:before="1"/>
        <w:ind w:right="436" w:firstLine="566"/>
      </w:pPr>
      <w:r>
        <w:t>Программой предусмотрены и обзорные темы. Изложенный в них музыкально-исторический материал должен не только объединить монографические темы, относящиеся к одной эпохе, но и способствовать расширению общекультурного и художественного кругозора учащихся. Начина- ется второй год обучения с рассмотрения музыки Древней Греции, Средних веков, Возрождения и Барокко. Необходимость пересмотра содержания начального раздела школьного курса зарубеж- ной музыки очевидна. Прежде всего, у обучающихся не должно возникнуть впечатления, будто музыкальное искусство до XVIII века не существовало. Кроме этого, в педагогическую исполни- тельскую практику давно вошла старинная музыка. К примеру, школьный репертуар гитаристов часто составлен из сочинений итальянских, немецких, испанских и английских композиторов XVI-XVII веков (неизвестные авторы, Ф. де Милано, В. Галилеи, Н. Негрино, Г. Нейзидлер). А в репертуаре пианистов наряду с классическими произведениями присутствуют сочинения Г. Пер- селла, Г. Генделя, Ф. Куперена, Ж. Ф. Рамо, Д.Скарлатти. Поэтому, изучение старинной музыки в школьном курсе музыкальной литературы стало естественным. Но задача первых тем II года обу-</w:t>
      </w:r>
    </w:p>
    <w:p w14:paraId="356280B7" w14:textId="77777777" w:rsidR="001D5F21" w:rsidRDefault="001D5F21">
      <w:pPr>
        <w:sectPr w:rsidR="001D5F21">
          <w:pgSz w:w="11910" w:h="16840"/>
          <w:pgMar w:top="760" w:right="160" w:bottom="960" w:left="920" w:header="0" w:footer="699" w:gutter="0"/>
          <w:cols w:space="720"/>
        </w:sectPr>
      </w:pPr>
    </w:p>
    <w:p w14:paraId="1EF0B9BC" w14:textId="77777777" w:rsidR="001D5F21" w:rsidRDefault="00D92502">
      <w:pPr>
        <w:pStyle w:val="a3"/>
        <w:spacing w:before="65"/>
        <w:ind w:right="439"/>
      </w:pPr>
      <w:r>
        <w:lastRenderedPageBreak/>
        <w:t>чения заключается не только в общем ознакомлении с музыкальным искусством нескольких исто- рических эпох. Обучающиеся вспоминают и расширяют свои представления о полифоническом и гомофонном складе, о вокальной хоровой и сольной музыке, инструментальной музыке, о жанрах песни и танца, о некоторых музыкальных формах. Здесь же необходимо дать сведения о тех жан- рах, с которыми неизбежно встретятся позднее, изучая творчество И.С.Баха, В.А.Моцарта: григо- рианский хорал, месса, старинные танцы, опера.</w:t>
      </w:r>
    </w:p>
    <w:p w14:paraId="14121F31" w14:textId="77777777" w:rsidR="001D5F21" w:rsidRDefault="00D92502">
      <w:pPr>
        <w:pStyle w:val="a3"/>
        <w:spacing w:before="1"/>
        <w:ind w:right="439" w:firstLine="566"/>
      </w:pPr>
      <w:r>
        <w:t>Важная функция обзорных уроков – представить музыку как часть духовной культуры. По- казать, как соотносились другие виды искусства с музыкой (родственные темы и сюжеты, общие эстетические принципы и т.п.). Идея такого рода интегрированных уроков не нова. Взаимосвязи искусств принято рассматривать в рамках предмета "История мировой культуры", который в по- следние годы широко вводится в программу многих общеобразовательных школ. Однако на заня- тиях по музыкальной литературе весь историко-культурный контекст эпохи показывается в орга- нической связи с музыкой. Такие уроки выполняют важный информативные и этико-эстетические функции. Образные параллели музыки с другими искусствами позволяют акцентировать внима- ние обучающихся на том, что музыка просто не отделима от жизни. Место музыки в историче- ском развитии общества бесконечно значительнее, чем обычно считают. Невольно вспоминаются слова Р. Роллана: "Искусство неисчерпаемо, как жизнь и ничто не позволяет нам почувствовать это лучше, чем неиссякающая музыка, чем океан музыки, наполняющий собою века" (19, с.20). Эта мысль для ребят становиться яснее при рассмотрении художественной и, шире, духовной культуры различных исторических периодов.</w:t>
      </w:r>
    </w:p>
    <w:p w14:paraId="16434FA1" w14:textId="77777777" w:rsidR="001D5F21" w:rsidRDefault="00D92502">
      <w:pPr>
        <w:pStyle w:val="a3"/>
        <w:ind w:right="438" w:firstLine="566"/>
      </w:pPr>
      <w:r>
        <w:t>Согласно учебному плану основной формой обучения являются групповые занятия один раз в неделю по 40 минут. Это обусловливает предельную насыщенность каждого урока. Последний включает в себя проверку домашних заданий, знакомство с новым теоретическим и музыкальным материалом, и хотя бы частичное закрепление пройденного музыкального материала. Необходимо напомнить, что важнейшей задачей обучения является поддержание познавательного интереса учащихся. С этой целью нужно разнообразить уроки. Помимо беседы эвристического типа, про- водятся "уроки – выставки", во время которых ребята воплощают свои впечатления от прослу- шанного произведения в рисунках (I-II годы обучения); "уроки – концерты", в которых обучаю- щиеся исполняют произведения, выученные в классе по специальности с последующим анализом (I-V годы обучения).</w:t>
      </w:r>
    </w:p>
    <w:p w14:paraId="2F528923" w14:textId="77777777" w:rsidR="001D5F21" w:rsidRDefault="00D92502">
      <w:pPr>
        <w:pStyle w:val="a3"/>
        <w:ind w:right="440" w:firstLine="566"/>
      </w:pPr>
      <w:r>
        <w:t>Безусловно, предложенная программа по учебному предмету «Музыкальная литератур» не является чем-то неизменным и незыблемым. Тематический материал данного курса, особенности изложения отдельных тем (необходимость "адаптации" материала в зависимости от уровня груп- пы), количество часов на их освоение – эти вопросы находятся в компетенции педагога. Важно только помнить о поставленной цели: научить обучающихся слушать, любить и понимать как классическую, так и современную музыку, вырастить из них просвещенных любителей и цените- лей музыкального искусства.</w:t>
      </w:r>
    </w:p>
    <w:p w14:paraId="0C63DFA8" w14:textId="77777777" w:rsidR="001D5F21" w:rsidRDefault="00D92502">
      <w:pPr>
        <w:pStyle w:val="a3"/>
        <w:ind w:right="404" w:firstLine="600"/>
      </w:pPr>
      <w:r>
        <w:t>К изучению музыкальной литературы в 9 (6) классе обучающийся приходят с уже приобре- тенными определенными знаниями и музыкально – исполнительским опытом. Но, в то же время, для обучающихся профессионально - ориентированных к поступлению в средние специальные учебные заведения, необходим систематический курс, в котором наиболее важные проблемы му- зыкальной литературы сконцентрированы в комплексные темы и расположены в исторической последовательности. Обучение в 9 (6) классе предполагает более обобщённое изучение тем, предусмотренных пятилетним курсом изучения предмета «Музыкальная литература». Расшире- ние музыкального материала, используемого на уроках, касаются только тем связанных с музы- кой XX века. Остальные темы рассматриваются на основе ранее изученных произведений.</w:t>
      </w:r>
    </w:p>
    <w:p w14:paraId="6E87DEA2" w14:textId="77777777" w:rsidR="001D5F21" w:rsidRDefault="00D92502">
      <w:pPr>
        <w:pStyle w:val="a3"/>
        <w:ind w:right="400" w:firstLine="708"/>
      </w:pPr>
      <w:r>
        <w:t>Особого внимания преподавателя требуют вопросы межпредметных связей. Знания, полу- ченные в ходе обучения на различных уроках в ДШИ должны быть тесно взаимосвязаны с мате- риалом, изучаемым по специальности. Учась ориентироваться в различных исторических эпохах, творческих стилях и направлениях, обучающиеся постигают азы профессионального, творческого отношения к музыкальному искусству. Без творческого переосмысления полученных знаний, ак- тивной музыкальной деятельности и развития художественных и интеллектуальных возможностей ученика невозможно представить воспитание музыканта-исполнителя.</w:t>
      </w:r>
    </w:p>
    <w:p w14:paraId="6D74EC4D" w14:textId="77777777" w:rsidR="001D5F21" w:rsidRDefault="001D5F21">
      <w:pPr>
        <w:sectPr w:rsidR="001D5F21">
          <w:pgSz w:w="11910" w:h="16840"/>
          <w:pgMar w:top="760" w:right="160" w:bottom="960" w:left="920" w:header="0" w:footer="699" w:gutter="0"/>
          <w:cols w:space="720"/>
        </w:sectPr>
      </w:pPr>
    </w:p>
    <w:p w14:paraId="399A4520" w14:textId="77777777" w:rsidR="001D5F21" w:rsidRDefault="00D92502">
      <w:pPr>
        <w:pStyle w:val="a3"/>
        <w:spacing w:before="65"/>
        <w:ind w:right="400" w:firstLine="679"/>
      </w:pPr>
      <w:r>
        <w:lastRenderedPageBreak/>
        <w:t>Развитие музыкально-художественного мышления исполнителя не может складываться лишь из накопления знаний и умений. Учась ориентироваться в различных исторических эпохах, творческих стилях и направлениях, обучающиеся постигают азы профессионального, творческого отношения к музыкальному искусству. Без творческого переосмысления полученных знаний, ак- тивной музыкальной деятельности и развития художественных и интеллектуальных возможностей ученика невозможно представить воспитание музыканта-исполнителя.</w:t>
      </w:r>
    </w:p>
    <w:p w14:paraId="6E5ABFE7" w14:textId="77777777" w:rsidR="001D5F21" w:rsidRDefault="00D92502">
      <w:pPr>
        <w:pStyle w:val="a3"/>
        <w:spacing w:before="1"/>
        <w:ind w:right="400" w:firstLine="480"/>
      </w:pPr>
      <w:r>
        <w:t>Программой предусмотрены преимущественно обзорные темы. Изложенный в них музыкаль- но-исторический материал должен способствовать расширению общекультурного и художествен- ного кругозора обучающегося. Важная функция обзорных уроков – представить музыку как часть духовной культуры. Показать, как соотносились другие виды искусства с музыкой (родственные темы и сюжеты, общие эстетические принципы и т.п.). На занятиях по музыкальной литературе весь историко-культурный контекст эпохи показывается в органической связи с музыкой. Такие уроки выполняют важные информативные и этико-эстетические функции. Кроме того, данные те- мы предполагают обобщение ранее изученного материала, что позволяет преподавателю более ак- тивно использовать музыкальный опыт учащихся. Наиболее важной задачей данного курса явля- ется развитие навыков самостоятельного творческого мышления, позволяющих в дальнейшем осваивать профессиональные образовательные программы в области музыкального искусства. По- этому, одной из важнейших форм работы на уроке является беседа эвристического типа.</w:t>
      </w:r>
    </w:p>
    <w:p w14:paraId="2A80F49C" w14:textId="77777777" w:rsidR="001D5F21" w:rsidRDefault="00D92502">
      <w:pPr>
        <w:pStyle w:val="a3"/>
        <w:ind w:right="401" w:firstLine="600"/>
      </w:pPr>
      <w:r>
        <w:t>Суть ее заключается в том, что выявляя ту или иную проблему на уроке, педагог не даёт го- товых решений, а предоставляет ученикам возможность самим искать решение. Благодаря поис- ковому характеру беседы, можно осуществлять знакомство детей с новым музыкальным и теоре- тическим материалом, обеспечивая при этом высокий уровень мыслительной активности и проч- ности запоминания, так как учащиеся сами решают проблемные задачи, связывая полученные прежде знания с навыками.</w:t>
      </w:r>
    </w:p>
    <w:p w14:paraId="3034C988" w14:textId="77777777" w:rsidR="001D5F21" w:rsidRDefault="00D92502">
      <w:pPr>
        <w:pStyle w:val="a3"/>
        <w:ind w:right="400" w:firstLine="600"/>
      </w:pPr>
      <w:r>
        <w:t xml:space="preserve">Беседа эвристического типа - очень гибкая форма для . Она может гармонично сочетаться с традиционным объяснительно-иллюстративным методом, при котором вся информация исходит от преподавателя, а ученик должен запомнить ее и при необходимости воспроизвести. Активность ученика в этом случае проявляется при контрольном опросе. Именно музыкальная литература формирует множество понятий, дает знания о творчестве композиторов в связи  с эпохой, с тем или иным художественным направлением. И объяснение педагога, его рассказ становиться глав- ным учебным материалом для обучающегося. В 9 (6) классе роль объяснительно-иллюстративного метода еще больше возрастает, так как объектом изучения становятся не сами произведения и творчество композиторов, а музыкально-исторический процесс в своей целостности. Объясни- тельно-иллюстративный метод дает положительные результаты на тех этапах обучения, когда усваиваются базовые понятия либо сообщается новая информация. Наибольший эффект дает </w:t>
      </w:r>
      <w:r>
        <w:rPr>
          <w:spacing w:val="2"/>
        </w:rPr>
        <w:t xml:space="preserve">со- </w:t>
      </w:r>
      <w:r>
        <w:t>четание объяснительно-иллюстративного метода с</w:t>
      </w:r>
      <w:r>
        <w:rPr>
          <w:spacing w:val="-5"/>
        </w:rPr>
        <w:t xml:space="preserve"> </w:t>
      </w:r>
      <w:r>
        <w:t>эвристическим.</w:t>
      </w:r>
    </w:p>
    <w:p w14:paraId="74243D78" w14:textId="77777777" w:rsidR="001D5F21" w:rsidRDefault="00D92502">
      <w:pPr>
        <w:pStyle w:val="a3"/>
        <w:ind w:right="401" w:firstLine="708"/>
      </w:pPr>
      <w:r>
        <w:t>Особенностью данного курса является объединение музыкально-исторических процессов в западно-европейской и русской музыке. На протяжении предыдущих лет обучения ученики нако- пили музыкальные знания и обрели богатый опыт различной творческой деятельности, поэтому 9 год обучения может рассматриваться как обобщающий, позволяющий обучаемым использовать весь предыдущий багаж знаний и навыков в области музыкальной литературы.</w:t>
      </w:r>
    </w:p>
    <w:p w14:paraId="2D572758" w14:textId="77777777" w:rsidR="001D5F21" w:rsidRDefault="001D5F21">
      <w:pPr>
        <w:pStyle w:val="a3"/>
        <w:spacing w:before="4"/>
        <w:ind w:left="0"/>
        <w:jc w:val="left"/>
      </w:pPr>
    </w:p>
    <w:p w14:paraId="038D3377" w14:textId="77777777" w:rsidR="001D5F21" w:rsidRDefault="00D92502">
      <w:pPr>
        <w:pStyle w:val="2"/>
        <w:tabs>
          <w:tab w:val="left" w:pos="1220"/>
        </w:tabs>
        <w:spacing w:before="1"/>
        <w:ind w:left="266"/>
      </w:pPr>
      <w:r>
        <w:t>II.</w:t>
      </w:r>
      <w:r>
        <w:tab/>
        <w:t>Список рекомендуемой учебной и методической</w:t>
      </w:r>
      <w:r>
        <w:rPr>
          <w:spacing w:val="-4"/>
        </w:rPr>
        <w:t xml:space="preserve"> </w:t>
      </w:r>
      <w:r>
        <w:t>литературы</w:t>
      </w:r>
    </w:p>
    <w:p w14:paraId="5AFBFD33" w14:textId="77777777" w:rsidR="001D5F21" w:rsidRDefault="00D92502">
      <w:pPr>
        <w:spacing w:line="274" w:lineRule="exact"/>
        <w:ind w:left="974" w:right="1171"/>
        <w:jc w:val="center"/>
        <w:rPr>
          <w:i/>
          <w:sz w:val="24"/>
        </w:rPr>
      </w:pPr>
      <w:r>
        <w:rPr>
          <w:i/>
          <w:sz w:val="24"/>
        </w:rPr>
        <w:t>Список методической литературы</w:t>
      </w:r>
    </w:p>
    <w:p w14:paraId="102D645F" w14:textId="77777777" w:rsidR="001D5F21" w:rsidRDefault="001D5F21">
      <w:pPr>
        <w:pStyle w:val="a3"/>
        <w:spacing w:before="5"/>
        <w:ind w:left="0"/>
        <w:jc w:val="left"/>
        <w:rPr>
          <w:i/>
        </w:rPr>
      </w:pPr>
    </w:p>
    <w:p w14:paraId="387057FE" w14:textId="77777777" w:rsidR="001D5F21" w:rsidRDefault="00D92502">
      <w:pPr>
        <w:pStyle w:val="1"/>
        <w:numPr>
          <w:ilvl w:val="0"/>
          <w:numId w:val="1"/>
        </w:numPr>
        <w:tabs>
          <w:tab w:val="left" w:pos="484"/>
        </w:tabs>
        <w:ind w:right="490" w:firstLine="0"/>
      </w:pPr>
      <w:r>
        <w:t>Аверьянова, О. Отечественная музыкальная литература XX века: Четвертый год обу- чения предмету / О. Аверьянова. - М.: Музыка, 2015. - 256</w:t>
      </w:r>
      <w:r>
        <w:rPr>
          <w:spacing w:val="-13"/>
        </w:rPr>
        <w:t xml:space="preserve"> </w:t>
      </w:r>
      <w:r>
        <w:t>c.</w:t>
      </w:r>
    </w:p>
    <w:p w14:paraId="48EC900D" w14:textId="77777777" w:rsidR="001D5F21" w:rsidRDefault="00D92502">
      <w:pPr>
        <w:pStyle w:val="a4"/>
        <w:numPr>
          <w:ilvl w:val="0"/>
          <w:numId w:val="1"/>
        </w:numPr>
        <w:tabs>
          <w:tab w:val="left" w:pos="484"/>
        </w:tabs>
        <w:spacing w:before="1"/>
        <w:ind w:right="894" w:firstLine="0"/>
        <w:rPr>
          <w:sz w:val="27"/>
        </w:rPr>
      </w:pPr>
      <w:r>
        <w:rPr>
          <w:sz w:val="27"/>
        </w:rPr>
        <w:t>Брянцева, В.Н. Музыкальная литература зарубежных стран: Второй год обучения предмету / В.Н. Брянцева. - М.: Музыка, 2014. - 208</w:t>
      </w:r>
      <w:r>
        <w:rPr>
          <w:spacing w:val="-9"/>
          <w:sz w:val="27"/>
        </w:rPr>
        <w:t xml:space="preserve"> </w:t>
      </w:r>
      <w:r>
        <w:rPr>
          <w:sz w:val="27"/>
        </w:rPr>
        <w:t>c.</w:t>
      </w:r>
    </w:p>
    <w:p w14:paraId="365F2854" w14:textId="77777777" w:rsidR="001D5F21" w:rsidRDefault="00D92502">
      <w:pPr>
        <w:pStyle w:val="a4"/>
        <w:numPr>
          <w:ilvl w:val="0"/>
          <w:numId w:val="1"/>
        </w:numPr>
        <w:tabs>
          <w:tab w:val="left" w:pos="484"/>
        </w:tabs>
        <w:ind w:right="894" w:firstLine="0"/>
        <w:rPr>
          <w:sz w:val="27"/>
        </w:rPr>
      </w:pPr>
      <w:r>
        <w:rPr>
          <w:sz w:val="27"/>
        </w:rPr>
        <w:t>Брянцева, В.Н. Музыкальная литература зарубежных стран: Второй год обучения предмету / В.Н. Брянцева. - М.: Музыка, 2016. - 208</w:t>
      </w:r>
      <w:r>
        <w:rPr>
          <w:spacing w:val="-10"/>
          <w:sz w:val="27"/>
        </w:rPr>
        <w:t xml:space="preserve"> </w:t>
      </w:r>
      <w:r>
        <w:rPr>
          <w:sz w:val="27"/>
        </w:rPr>
        <w:t>c.</w:t>
      </w:r>
    </w:p>
    <w:p w14:paraId="7B9ADDAD" w14:textId="77777777" w:rsidR="001D5F21" w:rsidRDefault="00D92502">
      <w:pPr>
        <w:pStyle w:val="a4"/>
        <w:numPr>
          <w:ilvl w:val="0"/>
          <w:numId w:val="1"/>
        </w:numPr>
        <w:tabs>
          <w:tab w:val="left" w:pos="484"/>
        </w:tabs>
        <w:ind w:right="551" w:firstLine="0"/>
        <w:rPr>
          <w:sz w:val="27"/>
        </w:rPr>
      </w:pPr>
      <w:r>
        <w:rPr>
          <w:sz w:val="27"/>
        </w:rPr>
        <w:t>Галацкая, В.С. Музыкальная литература зарубежных стран. Вып. 3 / В.С. Галацкая. - М.: Музыка, 2013. - 590</w:t>
      </w:r>
      <w:r>
        <w:rPr>
          <w:spacing w:val="-6"/>
          <w:sz w:val="27"/>
        </w:rPr>
        <w:t xml:space="preserve"> </w:t>
      </w:r>
      <w:r>
        <w:rPr>
          <w:sz w:val="27"/>
        </w:rPr>
        <w:t>c.</w:t>
      </w:r>
    </w:p>
    <w:p w14:paraId="7F373AC4" w14:textId="77777777" w:rsidR="001D5F21" w:rsidRDefault="001D5F21">
      <w:pPr>
        <w:rPr>
          <w:sz w:val="27"/>
        </w:rPr>
        <w:sectPr w:rsidR="001D5F21">
          <w:pgSz w:w="11910" w:h="16840"/>
          <w:pgMar w:top="760" w:right="160" w:bottom="960" w:left="920" w:header="0" w:footer="699" w:gutter="0"/>
          <w:cols w:space="720"/>
        </w:sectPr>
      </w:pPr>
    </w:p>
    <w:p w14:paraId="04D67A67" w14:textId="77777777" w:rsidR="001D5F21" w:rsidRDefault="00D92502">
      <w:pPr>
        <w:pStyle w:val="a4"/>
        <w:numPr>
          <w:ilvl w:val="0"/>
          <w:numId w:val="1"/>
        </w:numPr>
        <w:tabs>
          <w:tab w:val="left" w:pos="484"/>
        </w:tabs>
        <w:spacing w:before="66"/>
        <w:ind w:right="544" w:firstLine="0"/>
        <w:rPr>
          <w:sz w:val="27"/>
        </w:rPr>
      </w:pPr>
      <w:r>
        <w:rPr>
          <w:sz w:val="27"/>
        </w:rPr>
        <w:lastRenderedPageBreak/>
        <w:t>Галацкая, В.С. Музыкальная литература зарубежных стран: Вып. 3 / В.С. Галацкая. - М.: Музыка, 2016. - 590</w:t>
      </w:r>
      <w:r>
        <w:rPr>
          <w:spacing w:val="-5"/>
          <w:sz w:val="27"/>
        </w:rPr>
        <w:t xml:space="preserve"> </w:t>
      </w:r>
      <w:r>
        <w:rPr>
          <w:sz w:val="27"/>
        </w:rPr>
        <w:t>c.</w:t>
      </w:r>
    </w:p>
    <w:p w14:paraId="33226503" w14:textId="77777777" w:rsidR="001D5F21" w:rsidRDefault="00D92502">
      <w:pPr>
        <w:pStyle w:val="a4"/>
        <w:numPr>
          <w:ilvl w:val="0"/>
          <w:numId w:val="1"/>
        </w:numPr>
        <w:tabs>
          <w:tab w:val="left" w:pos="484"/>
        </w:tabs>
        <w:ind w:right="574" w:firstLine="0"/>
        <w:rPr>
          <w:sz w:val="27"/>
        </w:rPr>
      </w:pPr>
      <w:r>
        <w:rPr>
          <w:sz w:val="27"/>
        </w:rPr>
        <w:t>Гивенталь, И. Музыкальная литература зарубежных стран: Вып. 6 / И. Гивенталь, Л. Щукина, Б. Ионин. - М.: Музыка, 2014. - 478</w:t>
      </w:r>
      <w:r>
        <w:rPr>
          <w:spacing w:val="-8"/>
          <w:sz w:val="27"/>
        </w:rPr>
        <w:t xml:space="preserve"> </w:t>
      </w:r>
      <w:r>
        <w:rPr>
          <w:sz w:val="27"/>
        </w:rPr>
        <w:t>c.</w:t>
      </w:r>
    </w:p>
    <w:p w14:paraId="4989E248" w14:textId="77777777" w:rsidR="001D5F21" w:rsidRDefault="00D92502">
      <w:pPr>
        <w:pStyle w:val="a4"/>
        <w:numPr>
          <w:ilvl w:val="0"/>
          <w:numId w:val="1"/>
        </w:numPr>
        <w:tabs>
          <w:tab w:val="left" w:pos="484"/>
        </w:tabs>
        <w:ind w:right="974" w:firstLine="0"/>
        <w:rPr>
          <w:sz w:val="27"/>
        </w:rPr>
      </w:pPr>
      <w:r>
        <w:rPr>
          <w:sz w:val="27"/>
        </w:rPr>
        <w:t>Жданова, Г. Музыкальная литература зарубежных стран. Вып. 2 / Г. Жданова, И. Молчанова, И. Охалова. - М.: Музыка, 2013. - 414</w:t>
      </w:r>
      <w:r>
        <w:rPr>
          <w:spacing w:val="-14"/>
          <w:sz w:val="27"/>
        </w:rPr>
        <w:t xml:space="preserve"> </w:t>
      </w:r>
      <w:r>
        <w:rPr>
          <w:sz w:val="27"/>
        </w:rPr>
        <w:t>c.</w:t>
      </w:r>
    </w:p>
    <w:p w14:paraId="49BAB4DB" w14:textId="77777777" w:rsidR="001D5F21" w:rsidRDefault="00D92502">
      <w:pPr>
        <w:pStyle w:val="a4"/>
        <w:numPr>
          <w:ilvl w:val="0"/>
          <w:numId w:val="1"/>
        </w:numPr>
        <w:tabs>
          <w:tab w:val="left" w:pos="484"/>
        </w:tabs>
        <w:ind w:right="967" w:firstLine="0"/>
        <w:rPr>
          <w:sz w:val="27"/>
        </w:rPr>
      </w:pPr>
      <w:r>
        <w:rPr>
          <w:sz w:val="27"/>
        </w:rPr>
        <w:t>Жданова, Г. Музыкальная литература зарубежных стран: Вып. 2 / Г. Жданова, И. Молчанова, И. Охалова. - М.: Музыка, 2016. - 414</w:t>
      </w:r>
      <w:r>
        <w:rPr>
          <w:spacing w:val="-14"/>
          <w:sz w:val="27"/>
        </w:rPr>
        <w:t xml:space="preserve"> </w:t>
      </w:r>
      <w:r>
        <w:rPr>
          <w:sz w:val="27"/>
        </w:rPr>
        <w:t>c.</w:t>
      </w:r>
    </w:p>
    <w:p w14:paraId="1AB90117" w14:textId="77777777" w:rsidR="001D5F21" w:rsidRDefault="00D92502">
      <w:pPr>
        <w:pStyle w:val="a4"/>
        <w:numPr>
          <w:ilvl w:val="0"/>
          <w:numId w:val="1"/>
        </w:numPr>
        <w:tabs>
          <w:tab w:val="left" w:pos="484"/>
        </w:tabs>
        <w:ind w:right="540" w:firstLine="0"/>
        <w:rPr>
          <w:sz w:val="27"/>
        </w:rPr>
      </w:pPr>
      <w:r>
        <w:rPr>
          <w:sz w:val="27"/>
        </w:rPr>
        <w:t>Кандинский, А. Русская музыкальная литература. Вып. 3 / А. Кандинский, А. Аверь- янова, Е. Орлова. - М.: Музыка, 2013. - 464</w:t>
      </w:r>
      <w:r>
        <w:rPr>
          <w:spacing w:val="-9"/>
          <w:sz w:val="27"/>
        </w:rPr>
        <w:t xml:space="preserve"> </w:t>
      </w:r>
      <w:r>
        <w:rPr>
          <w:sz w:val="27"/>
        </w:rPr>
        <w:t>c.</w:t>
      </w:r>
    </w:p>
    <w:p w14:paraId="466B866D" w14:textId="77777777" w:rsidR="001D5F21" w:rsidRDefault="00D92502">
      <w:pPr>
        <w:pStyle w:val="a4"/>
        <w:numPr>
          <w:ilvl w:val="0"/>
          <w:numId w:val="1"/>
        </w:numPr>
        <w:tabs>
          <w:tab w:val="left" w:pos="621"/>
        </w:tabs>
        <w:ind w:right="655" w:firstLine="0"/>
        <w:rPr>
          <w:sz w:val="27"/>
        </w:rPr>
      </w:pPr>
      <w:r>
        <w:rPr>
          <w:sz w:val="27"/>
        </w:rPr>
        <w:t>Кандинский, А. Русская музыкальная литература: Вып. 3 / А. Кандинский, А. Аве- рьянова, Е. Орлова. - М.: Музыка, 2013. - 464</w:t>
      </w:r>
      <w:r>
        <w:rPr>
          <w:spacing w:val="-16"/>
          <w:sz w:val="27"/>
        </w:rPr>
        <w:t xml:space="preserve"> </w:t>
      </w:r>
      <w:r>
        <w:rPr>
          <w:sz w:val="27"/>
        </w:rPr>
        <w:t>c.</w:t>
      </w:r>
    </w:p>
    <w:p w14:paraId="2610F0D8" w14:textId="77777777" w:rsidR="001D5F21" w:rsidRDefault="00D92502">
      <w:pPr>
        <w:pStyle w:val="a4"/>
        <w:numPr>
          <w:ilvl w:val="0"/>
          <w:numId w:val="1"/>
        </w:numPr>
        <w:tabs>
          <w:tab w:val="left" w:pos="621"/>
        </w:tabs>
        <w:ind w:right="813" w:firstLine="0"/>
        <w:rPr>
          <w:sz w:val="27"/>
        </w:rPr>
      </w:pPr>
      <w:r>
        <w:rPr>
          <w:sz w:val="27"/>
        </w:rPr>
        <w:t>Козлова, Н. Русская музыкальная литература: Третий год обучения предмету / Н. Козлова. - М.: Музыка, 2015. - 224</w:t>
      </w:r>
      <w:r>
        <w:rPr>
          <w:spacing w:val="-5"/>
          <w:sz w:val="27"/>
        </w:rPr>
        <w:t xml:space="preserve"> </w:t>
      </w:r>
      <w:r>
        <w:rPr>
          <w:sz w:val="27"/>
        </w:rPr>
        <w:t>c.</w:t>
      </w:r>
    </w:p>
    <w:p w14:paraId="72F461DC" w14:textId="77777777" w:rsidR="001D5F21" w:rsidRDefault="00D92502">
      <w:pPr>
        <w:pStyle w:val="a4"/>
        <w:numPr>
          <w:ilvl w:val="0"/>
          <w:numId w:val="1"/>
        </w:numPr>
        <w:tabs>
          <w:tab w:val="left" w:pos="621"/>
        </w:tabs>
        <w:spacing w:before="1"/>
        <w:ind w:right="680" w:firstLine="0"/>
        <w:rPr>
          <w:sz w:val="27"/>
        </w:rPr>
      </w:pPr>
      <w:r>
        <w:rPr>
          <w:sz w:val="27"/>
        </w:rPr>
        <w:t>Козлова, Н.П. Русская музыкальная литература. (Третий год обучения) / Н.П. Коз- лова. - М.: Музыка, 2012. - 224</w:t>
      </w:r>
      <w:r>
        <w:rPr>
          <w:spacing w:val="-9"/>
          <w:sz w:val="27"/>
        </w:rPr>
        <w:t xml:space="preserve"> </w:t>
      </w:r>
      <w:r>
        <w:rPr>
          <w:sz w:val="27"/>
        </w:rPr>
        <w:t>c.</w:t>
      </w:r>
    </w:p>
    <w:p w14:paraId="245B3B7F" w14:textId="77777777" w:rsidR="001D5F21" w:rsidRDefault="00D92502">
      <w:pPr>
        <w:pStyle w:val="a4"/>
        <w:numPr>
          <w:ilvl w:val="0"/>
          <w:numId w:val="1"/>
        </w:numPr>
        <w:tabs>
          <w:tab w:val="left" w:pos="618"/>
        </w:tabs>
        <w:ind w:right="987" w:firstLine="0"/>
        <w:rPr>
          <w:sz w:val="27"/>
        </w:rPr>
      </w:pPr>
      <w:r>
        <w:rPr>
          <w:sz w:val="27"/>
        </w:rPr>
        <w:t>Осовицкая, З.Е. Музыкальная литература: Первый год обучения предмету / З.Е. Осовицкая. - М.: Музыка, 2015. - 224</w:t>
      </w:r>
      <w:r>
        <w:rPr>
          <w:spacing w:val="-9"/>
          <w:sz w:val="27"/>
        </w:rPr>
        <w:t xml:space="preserve"> </w:t>
      </w:r>
      <w:r>
        <w:rPr>
          <w:sz w:val="27"/>
        </w:rPr>
        <w:t>c.</w:t>
      </w:r>
    </w:p>
    <w:p w14:paraId="5B06334E" w14:textId="77777777" w:rsidR="001D5F21" w:rsidRDefault="00D92502">
      <w:pPr>
        <w:pStyle w:val="a4"/>
        <w:numPr>
          <w:ilvl w:val="0"/>
          <w:numId w:val="1"/>
        </w:numPr>
        <w:tabs>
          <w:tab w:val="left" w:pos="618"/>
        </w:tabs>
        <w:ind w:right="498" w:firstLine="0"/>
        <w:rPr>
          <w:sz w:val="27"/>
        </w:rPr>
      </w:pPr>
      <w:r>
        <w:rPr>
          <w:sz w:val="27"/>
        </w:rPr>
        <w:t>Охалова, И. Русская музыкальная литература: Вып. 2 / И. Охалова, О. Аверьянова. - М.: Музыка, 2014. - 592</w:t>
      </w:r>
      <w:r>
        <w:rPr>
          <w:spacing w:val="-5"/>
          <w:sz w:val="27"/>
        </w:rPr>
        <w:t xml:space="preserve"> </w:t>
      </w:r>
      <w:r>
        <w:rPr>
          <w:sz w:val="27"/>
        </w:rPr>
        <w:t>c.</w:t>
      </w:r>
    </w:p>
    <w:p w14:paraId="17EB0BB5" w14:textId="77777777" w:rsidR="001D5F21" w:rsidRDefault="00D92502">
      <w:pPr>
        <w:pStyle w:val="a4"/>
        <w:numPr>
          <w:ilvl w:val="0"/>
          <w:numId w:val="1"/>
        </w:numPr>
        <w:tabs>
          <w:tab w:val="left" w:pos="618"/>
        </w:tabs>
        <w:ind w:right="549" w:firstLine="0"/>
        <w:rPr>
          <w:sz w:val="27"/>
        </w:rPr>
      </w:pPr>
      <w:r>
        <w:rPr>
          <w:sz w:val="27"/>
        </w:rPr>
        <w:t>Охалова, И.В. Русская музыкальная литература: Вып. 5 / И.В. Охалова. - М.: Музы- ка, 2016. - 630</w:t>
      </w:r>
      <w:r>
        <w:rPr>
          <w:spacing w:val="-3"/>
          <w:sz w:val="27"/>
        </w:rPr>
        <w:t xml:space="preserve"> </w:t>
      </w:r>
      <w:r>
        <w:rPr>
          <w:sz w:val="27"/>
        </w:rPr>
        <w:t>c.</w:t>
      </w:r>
    </w:p>
    <w:p w14:paraId="2F2CE676" w14:textId="77777777" w:rsidR="001D5F21" w:rsidRDefault="00D92502">
      <w:pPr>
        <w:pStyle w:val="a4"/>
        <w:numPr>
          <w:ilvl w:val="0"/>
          <w:numId w:val="1"/>
        </w:numPr>
        <w:tabs>
          <w:tab w:val="left" w:pos="618"/>
        </w:tabs>
        <w:ind w:right="544" w:firstLine="0"/>
        <w:rPr>
          <w:sz w:val="27"/>
        </w:rPr>
      </w:pPr>
      <w:r>
        <w:rPr>
          <w:sz w:val="27"/>
        </w:rPr>
        <w:t>Охалова, И.В. Музыкальная литература зарубежных стран: Вып. 5 / И.В. Охалова. - М.: Музыка, 2013. - 640</w:t>
      </w:r>
      <w:r>
        <w:rPr>
          <w:spacing w:val="-5"/>
          <w:sz w:val="27"/>
        </w:rPr>
        <w:t xml:space="preserve"> </w:t>
      </w:r>
      <w:r>
        <w:rPr>
          <w:sz w:val="27"/>
        </w:rPr>
        <w:t>c.</w:t>
      </w:r>
    </w:p>
    <w:p w14:paraId="6892102F" w14:textId="77777777" w:rsidR="001D5F21" w:rsidRDefault="00D92502">
      <w:pPr>
        <w:pStyle w:val="a4"/>
        <w:numPr>
          <w:ilvl w:val="0"/>
          <w:numId w:val="1"/>
        </w:numPr>
        <w:tabs>
          <w:tab w:val="left" w:pos="621"/>
        </w:tabs>
        <w:ind w:right="812" w:firstLine="0"/>
        <w:rPr>
          <w:sz w:val="27"/>
        </w:rPr>
      </w:pPr>
      <w:r>
        <w:rPr>
          <w:sz w:val="27"/>
        </w:rPr>
        <w:t>Сорокотягин, Д. Музыкальная литература в таблицах: полный курс обучения / Д. Сорокотягин. - Рн/Д: Феникс, 2013. - 221</w:t>
      </w:r>
      <w:r>
        <w:rPr>
          <w:spacing w:val="-11"/>
          <w:sz w:val="27"/>
        </w:rPr>
        <w:t xml:space="preserve"> </w:t>
      </w:r>
      <w:r>
        <w:rPr>
          <w:sz w:val="27"/>
        </w:rPr>
        <w:t>c.</w:t>
      </w:r>
    </w:p>
    <w:p w14:paraId="4683DAAD" w14:textId="77777777" w:rsidR="001D5F21" w:rsidRDefault="00D92502">
      <w:pPr>
        <w:pStyle w:val="a4"/>
        <w:numPr>
          <w:ilvl w:val="0"/>
          <w:numId w:val="1"/>
        </w:numPr>
        <w:tabs>
          <w:tab w:val="left" w:pos="618"/>
        </w:tabs>
        <w:ind w:right="950" w:firstLine="0"/>
        <w:rPr>
          <w:sz w:val="27"/>
        </w:rPr>
      </w:pPr>
      <w:r>
        <w:rPr>
          <w:sz w:val="27"/>
        </w:rPr>
        <w:t>Царева, Е. Музыкальная литература зарубежных стран: Вып. 1 / Е. Царева. - М.: Музыка, 2016. - 528</w:t>
      </w:r>
      <w:r>
        <w:rPr>
          <w:spacing w:val="-8"/>
          <w:sz w:val="27"/>
        </w:rPr>
        <w:t xml:space="preserve"> </w:t>
      </w:r>
      <w:r>
        <w:rPr>
          <w:sz w:val="27"/>
        </w:rPr>
        <w:t>c.</w:t>
      </w:r>
    </w:p>
    <w:p w14:paraId="4B690580" w14:textId="77777777" w:rsidR="001D5F21" w:rsidRDefault="00D92502">
      <w:pPr>
        <w:pStyle w:val="a4"/>
        <w:numPr>
          <w:ilvl w:val="0"/>
          <w:numId w:val="1"/>
        </w:numPr>
        <w:tabs>
          <w:tab w:val="left" w:pos="618"/>
        </w:tabs>
        <w:ind w:right="950" w:firstLine="0"/>
        <w:rPr>
          <w:sz w:val="27"/>
        </w:rPr>
      </w:pPr>
      <w:r>
        <w:rPr>
          <w:sz w:val="27"/>
        </w:rPr>
        <w:t>Царева, Е. Музыкальная литература зарубежных стран: Вып. 4 / Е. Царева. - М.: Музыка, 2013. - 704</w:t>
      </w:r>
      <w:r>
        <w:rPr>
          <w:spacing w:val="-8"/>
          <w:sz w:val="27"/>
        </w:rPr>
        <w:t xml:space="preserve"> </w:t>
      </w:r>
      <w:r>
        <w:rPr>
          <w:sz w:val="27"/>
        </w:rPr>
        <w:t>c.</w:t>
      </w:r>
    </w:p>
    <w:p w14:paraId="1704D37F" w14:textId="77777777" w:rsidR="001D5F21" w:rsidRDefault="00D92502">
      <w:pPr>
        <w:pStyle w:val="a4"/>
        <w:numPr>
          <w:ilvl w:val="0"/>
          <w:numId w:val="1"/>
        </w:numPr>
        <w:tabs>
          <w:tab w:val="left" w:pos="618"/>
        </w:tabs>
        <w:spacing w:before="1"/>
        <w:ind w:right="844" w:firstLine="0"/>
        <w:rPr>
          <w:sz w:val="27"/>
        </w:rPr>
      </w:pPr>
      <w:r>
        <w:rPr>
          <w:sz w:val="27"/>
        </w:rPr>
        <w:t>Шорникова, М.И. Музыкальная литература: Музыка, ее формы и жанры: первый год обучения: Учебное пособие / М.И. Шорникова. - Рн/Д: Феникс, 2013. - 186</w:t>
      </w:r>
      <w:r>
        <w:rPr>
          <w:spacing w:val="-20"/>
          <w:sz w:val="27"/>
        </w:rPr>
        <w:t xml:space="preserve"> </w:t>
      </w:r>
      <w:r>
        <w:rPr>
          <w:sz w:val="27"/>
        </w:rPr>
        <w:t>c.</w:t>
      </w:r>
    </w:p>
    <w:p w14:paraId="2F327A5E" w14:textId="77777777" w:rsidR="001D5F21" w:rsidRDefault="00D92502">
      <w:pPr>
        <w:pStyle w:val="a4"/>
        <w:numPr>
          <w:ilvl w:val="0"/>
          <w:numId w:val="1"/>
        </w:numPr>
        <w:tabs>
          <w:tab w:val="left" w:pos="618"/>
        </w:tabs>
        <w:ind w:right="471" w:firstLine="0"/>
        <w:rPr>
          <w:sz w:val="27"/>
        </w:rPr>
      </w:pPr>
      <w:r>
        <w:rPr>
          <w:sz w:val="27"/>
        </w:rPr>
        <w:t>Шорникова, М.И. Музыкальная литература: Развитие западно-европейской музыки: 2 год обучения: Учебное пособие / М.И. Шорникова. - Рн/Д: Феникс, 2012. - 281</w:t>
      </w:r>
      <w:r>
        <w:rPr>
          <w:spacing w:val="-25"/>
          <w:sz w:val="27"/>
        </w:rPr>
        <w:t xml:space="preserve"> </w:t>
      </w:r>
      <w:r>
        <w:rPr>
          <w:sz w:val="27"/>
        </w:rPr>
        <w:t>c.</w:t>
      </w:r>
    </w:p>
    <w:p w14:paraId="3E8D29B6" w14:textId="77777777" w:rsidR="001D5F21" w:rsidRDefault="00D92502">
      <w:pPr>
        <w:pStyle w:val="a4"/>
        <w:numPr>
          <w:ilvl w:val="0"/>
          <w:numId w:val="1"/>
        </w:numPr>
        <w:tabs>
          <w:tab w:val="left" w:pos="618"/>
        </w:tabs>
        <w:ind w:right="471" w:firstLine="0"/>
        <w:rPr>
          <w:sz w:val="27"/>
        </w:rPr>
      </w:pPr>
      <w:r>
        <w:rPr>
          <w:sz w:val="27"/>
        </w:rPr>
        <w:t>Шорникова, М.И. Музыкальная литература: Развитие западно-европейской музыки: 2 год обучения: Учебное пособие / М.И. Шорникова. - Рн/Д: Феникс, 2013. - 281</w:t>
      </w:r>
      <w:r>
        <w:rPr>
          <w:spacing w:val="-24"/>
          <w:sz w:val="27"/>
        </w:rPr>
        <w:t xml:space="preserve"> </w:t>
      </w:r>
      <w:r>
        <w:rPr>
          <w:sz w:val="27"/>
        </w:rPr>
        <w:t>c.</w:t>
      </w:r>
    </w:p>
    <w:p w14:paraId="4886027C" w14:textId="77777777" w:rsidR="001D5F21" w:rsidRDefault="00D92502">
      <w:pPr>
        <w:pStyle w:val="a4"/>
        <w:numPr>
          <w:ilvl w:val="0"/>
          <w:numId w:val="1"/>
        </w:numPr>
        <w:tabs>
          <w:tab w:val="left" w:pos="618"/>
        </w:tabs>
        <w:ind w:right="521" w:firstLine="0"/>
        <w:rPr>
          <w:sz w:val="27"/>
        </w:rPr>
      </w:pPr>
      <w:r>
        <w:rPr>
          <w:sz w:val="27"/>
        </w:rPr>
        <w:t>Шорникова, М.И. Музыкальная литература: Русская музыкальная классика: Третий год обучения: Учебное пособие / М.И. Шорникова. - Рн/Д: Феникс, 2013. - 283</w:t>
      </w:r>
      <w:r>
        <w:rPr>
          <w:spacing w:val="-17"/>
          <w:sz w:val="27"/>
        </w:rPr>
        <w:t xml:space="preserve"> </w:t>
      </w:r>
      <w:r>
        <w:rPr>
          <w:sz w:val="27"/>
        </w:rPr>
        <w:t>c.</w:t>
      </w:r>
    </w:p>
    <w:sectPr w:rsidR="001D5F21">
      <w:pgSz w:w="11910" w:h="16840"/>
      <w:pgMar w:top="760" w:right="160" w:bottom="960" w:left="920" w:header="0" w:footer="6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3E934" w14:textId="77777777" w:rsidR="001544C3" w:rsidRDefault="001544C3">
      <w:r>
        <w:separator/>
      </w:r>
    </w:p>
  </w:endnote>
  <w:endnote w:type="continuationSeparator" w:id="0">
    <w:p w14:paraId="1F72598F" w14:textId="77777777" w:rsidR="001544C3" w:rsidRDefault="0015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0BFED" w14:textId="7F6B28F9" w:rsidR="001E5A24" w:rsidRDefault="001E5A24">
    <w:pPr>
      <w:pStyle w:val="a3"/>
      <w:spacing w:line="14" w:lineRule="auto"/>
      <w:ind w:left="0"/>
      <w:jc w:val="left"/>
      <w:rPr>
        <w:sz w:val="19"/>
      </w:rPr>
    </w:pPr>
    <w:r>
      <w:rPr>
        <w:noProof/>
        <w:lang w:bidi="ar-SA"/>
      </w:rPr>
      <mc:AlternateContent>
        <mc:Choice Requires="wps">
          <w:drawing>
            <wp:anchor distT="0" distB="0" distL="114300" distR="114300" simplePos="0" relativeHeight="251657728" behindDoc="1" locked="0" layoutInCell="1" allowOverlap="1" wp14:anchorId="045B9FA4" wp14:editId="0690E343">
              <wp:simplePos x="0" y="0"/>
              <wp:positionH relativeFrom="page">
                <wp:posOffset>7010400</wp:posOffset>
              </wp:positionH>
              <wp:positionV relativeFrom="page">
                <wp:posOffset>10057765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7FEBE" w14:textId="77777777" w:rsidR="001E5A24" w:rsidRDefault="001E5A24">
                          <w:pPr>
                            <w:pStyle w:val="a3"/>
                            <w:spacing w:before="10"/>
                            <w:ind w:left="60"/>
                            <w:jc w:val="left"/>
                          </w:pPr>
                          <w:r>
                            <w:fldChar w:fldCharType="begin"/>
                          </w:r>
                          <w:r>
                            <w:instrText xml:space="preserve"> PAGE </w:instrText>
                          </w:r>
                          <w:r>
                            <w:fldChar w:fldCharType="separate"/>
                          </w:r>
                          <w:r w:rsidR="005C59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2pt;margin-top:791.9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" filled="f" stroked="f">
              <v:textbox inset="0,0,0,0">
                <w:txbxContent>
                  <w:p w14:paraId="4A07FEBE" w14:textId="77777777" w:rsidR="001E5A24" w:rsidRDefault="001E5A24">
                    <w:pPr>
                      <w:pStyle w:val="a3"/>
                      <w:spacing w:before="10"/>
                      <w:ind w:left="60"/>
                      <w:jc w:val="left"/>
                    </w:pPr>
                    <w:r>
                      <w:fldChar w:fldCharType="begin"/>
                    </w:r>
                    <w:r>
                      <w:instrText xml:space="preserve"> PAGE </w:instrText>
                    </w:r>
                    <w:r>
                      <w:fldChar w:fldCharType="separate"/>
                    </w:r>
                    <w:r w:rsidR="005C59ED">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95801" w14:textId="77777777" w:rsidR="001544C3" w:rsidRDefault="001544C3">
      <w:r>
        <w:separator/>
      </w:r>
    </w:p>
  </w:footnote>
  <w:footnote w:type="continuationSeparator" w:id="0">
    <w:p w14:paraId="08017A75" w14:textId="77777777" w:rsidR="001544C3" w:rsidRDefault="001544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695F"/>
    <w:multiLevelType w:val="multilevel"/>
    <w:tmpl w:val="5380A644"/>
    <w:lvl w:ilvl="0">
      <w:start w:val="12"/>
      <w:numFmt w:val="decimal"/>
      <w:lvlText w:val="%1"/>
      <w:lvlJc w:val="left"/>
      <w:pPr>
        <w:ind w:left="580" w:hanging="540"/>
        <w:jc w:val="left"/>
      </w:pPr>
      <w:rPr>
        <w:rFonts w:hint="default"/>
        <w:lang w:val="ru-RU" w:eastAsia="ru-RU" w:bidi="ru-RU"/>
      </w:rPr>
    </w:lvl>
    <w:lvl w:ilvl="1">
      <w:start w:val="1"/>
      <w:numFmt w:val="decimal"/>
      <w:lvlText w:val="%1.%2."/>
      <w:lvlJc w:val="left"/>
      <w:pPr>
        <w:ind w:left="580" w:hanging="540"/>
        <w:jc w:val="left"/>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1205" w:hanging="540"/>
      </w:pPr>
      <w:rPr>
        <w:rFonts w:hint="default"/>
        <w:lang w:val="ru-RU" w:eastAsia="ru-RU" w:bidi="ru-RU"/>
      </w:rPr>
    </w:lvl>
    <w:lvl w:ilvl="3">
      <w:numFmt w:val="bullet"/>
      <w:lvlText w:val="•"/>
      <w:lvlJc w:val="left"/>
      <w:pPr>
        <w:ind w:left="1517" w:hanging="540"/>
      </w:pPr>
      <w:rPr>
        <w:rFonts w:hint="default"/>
        <w:lang w:val="ru-RU" w:eastAsia="ru-RU" w:bidi="ru-RU"/>
      </w:rPr>
    </w:lvl>
    <w:lvl w:ilvl="4">
      <w:numFmt w:val="bullet"/>
      <w:lvlText w:val="•"/>
      <w:lvlJc w:val="left"/>
      <w:pPr>
        <w:ind w:left="1830" w:hanging="540"/>
      </w:pPr>
      <w:rPr>
        <w:rFonts w:hint="default"/>
        <w:lang w:val="ru-RU" w:eastAsia="ru-RU" w:bidi="ru-RU"/>
      </w:rPr>
    </w:lvl>
    <w:lvl w:ilvl="5">
      <w:numFmt w:val="bullet"/>
      <w:lvlText w:val="•"/>
      <w:lvlJc w:val="left"/>
      <w:pPr>
        <w:ind w:left="2142" w:hanging="540"/>
      </w:pPr>
      <w:rPr>
        <w:rFonts w:hint="default"/>
        <w:lang w:val="ru-RU" w:eastAsia="ru-RU" w:bidi="ru-RU"/>
      </w:rPr>
    </w:lvl>
    <w:lvl w:ilvl="6">
      <w:numFmt w:val="bullet"/>
      <w:lvlText w:val="•"/>
      <w:lvlJc w:val="left"/>
      <w:pPr>
        <w:ind w:left="2455" w:hanging="540"/>
      </w:pPr>
      <w:rPr>
        <w:rFonts w:hint="default"/>
        <w:lang w:val="ru-RU" w:eastAsia="ru-RU" w:bidi="ru-RU"/>
      </w:rPr>
    </w:lvl>
    <w:lvl w:ilvl="7">
      <w:numFmt w:val="bullet"/>
      <w:lvlText w:val="•"/>
      <w:lvlJc w:val="left"/>
      <w:pPr>
        <w:ind w:left="2767" w:hanging="540"/>
      </w:pPr>
      <w:rPr>
        <w:rFonts w:hint="default"/>
        <w:lang w:val="ru-RU" w:eastAsia="ru-RU" w:bidi="ru-RU"/>
      </w:rPr>
    </w:lvl>
    <w:lvl w:ilvl="8">
      <w:numFmt w:val="bullet"/>
      <w:lvlText w:val="•"/>
      <w:lvlJc w:val="left"/>
      <w:pPr>
        <w:ind w:left="3080" w:hanging="540"/>
      </w:pPr>
      <w:rPr>
        <w:rFonts w:hint="default"/>
        <w:lang w:val="ru-RU" w:eastAsia="ru-RU" w:bidi="ru-RU"/>
      </w:rPr>
    </w:lvl>
  </w:abstractNum>
  <w:abstractNum w:abstractNumId="1">
    <w:nsid w:val="04F12FC0"/>
    <w:multiLevelType w:val="multilevel"/>
    <w:tmpl w:val="1CA8C9FA"/>
    <w:lvl w:ilvl="0">
      <w:start w:val="6"/>
      <w:numFmt w:val="decimal"/>
      <w:lvlText w:val="%1"/>
      <w:lvlJc w:val="left"/>
      <w:pPr>
        <w:ind w:left="400" w:hanging="360"/>
        <w:jc w:val="left"/>
      </w:pPr>
      <w:rPr>
        <w:rFonts w:hint="default"/>
        <w:lang w:val="ru-RU" w:eastAsia="ru-RU" w:bidi="ru-RU"/>
      </w:rPr>
    </w:lvl>
    <w:lvl w:ilvl="1">
      <w:start w:val="1"/>
      <w:numFmt w:val="decimal"/>
      <w:lvlText w:val="%1.%2"/>
      <w:lvlJc w:val="left"/>
      <w:pPr>
        <w:ind w:left="400" w:hanging="36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061" w:hanging="360"/>
      </w:pPr>
      <w:rPr>
        <w:rFonts w:hint="default"/>
        <w:lang w:val="ru-RU" w:eastAsia="ru-RU" w:bidi="ru-RU"/>
      </w:rPr>
    </w:lvl>
    <w:lvl w:ilvl="3">
      <w:numFmt w:val="bullet"/>
      <w:lvlText w:val="•"/>
      <w:lvlJc w:val="left"/>
      <w:pPr>
        <w:ind w:left="1391" w:hanging="360"/>
      </w:pPr>
      <w:rPr>
        <w:rFonts w:hint="default"/>
        <w:lang w:val="ru-RU" w:eastAsia="ru-RU" w:bidi="ru-RU"/>
      </w:rPr>
    </w:lvl>
    <w:lvl w:ilvl="4">
      <w:numFmt w:val="bullet"/>
      <w:lvlText w:val="•"/>
      <w:lvlJc w:val="left"/>
      <w:pPr>
        <w:ind w:left="1722" w:hanging="360"/>
      </w:pPr>
      <w:rPr>
        <w:rFonts w:hint="default"/>
        <w:lang w:val="ru-RU" w:eastAsia="ru-RU" w:bidi="ru-RU"/>
      </w:rPr>
    </w:lvl>
    <w:lvl w:ilvl="5">
      <w:numFmt w:val="bullet"/>
      <w:lvlText w:val="•"/>
      <w:lvlJc w:val="left"/>
      <w:pPr>
        <w:ind w:left="2052" w:hanging="360"/>
      </w:pPr>
      <w:rPr>
        <w:rFonts w:hint="default"/>
        <w:lang w:val="ru-RU" w:eastAsia="ru-RU" w:bidi="ru-RU"/>
      </w:rPr>
    </w:lvl>
    <w:lvl w:ilvl="6">
      <w:numFmt w:val="bullet"/>
      <w:lvlText w:val="•"/>
      <w:lvlJc w:val="left"/>
      <w:pPr>
        <w:ind w:left="2383" w:hanging="360"/>
      </w:pPr>
      <w:rPr>
        <w:rFonts w:hint="default"/>
        <w:lang w:val="ru-RU" w:eastAsia="ru-RU" w:bidi="ru-RU"/>
      </w:rPr>
    </w:lvl>
    <w:lvl w:ilvl="7">
      <w:numFmt w:val="bullet"/>
      <w:lvlText w:val="•"/>
      <w:lvlJc w:val="left"/>
      <w:pPr>
        <w:ind w:left="2713" w:hanging="360"/>
      </w:pPr>
      <w:rPr>
        <w:rFonts w:hint="default"/>
        <w:lang w:val="ru-RU" w:eastAsia="ru-RU" w:bidi="ru-RU"/>
      </w:rPr>
    </w:lvl>
    <w:lvl w:ilvl="8">
      <w:numFmt w:val="bullet"/>
      <w:lvlText w:val="•"/>
      <w:lvlJc w:val="left"/>
      <w:pPr>
        <w:ind w:left="3044" w:hanging="360"/>
      </w:pPr>
      <w:rPr>
        <w:rFonts w:hint="default"/>
        <w:lang w:val="ru-RU" w:eastAsia="ru-RU" w:bidi="ru-RU"/>
      </w:rPr>
    </w:lvl>
  </w:abstractNum>
  <w:abstractNum w:abstractNumId="2">
    <w:nsid w:val="0DFE6FF9"/>
    <w:multiLevelType w:val="multilevel"/>
    <w:tmpl w:val="C47ECF32"/>
    <w:lvl w:ilvl="0">
      <w:start w:val="3"/>
      <w:numFmt w:val="decimal"/>
      <w:lvlText w:val="%1"/>
      <w:lvlJc w:val="left"/>
      <w:pPr>
        <w:ind w:left="400" w:hanging="360"/>
        <w:jc w:val="left"/>
      </w:pPr>
      <w:rPr>
        <w:rFonts w:hint="default"/>
        <w:lang w:val="ru-RU" w:eastAsia="ru-RU" w:bidi="ru-RU"/>
      </w:rPr>
    </w:lvl>
    <w:lvl w:ilvl="1">
      <w:start w:val="1"/>
      <w:numFmt w:val="decimal"/>
      <w:lvlText w:val="%1.%2"/>
      <w:lvlJc w:val="left"/>
      <w:pPr>
        <w:ind w:left="400" w:hanging="36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061" w:hanging="360"/>
      </w:pPr>
      <w:rPr>
        <w:rFonts w:hint="default"/>
        <w:lang w:val="ru-RU" w:eastAsia="ru-RU" w:bidi="ru-RU"/>
      </w:rPr>
    </w:lvl>
    <w:lvl w:ilvl="3">
      <w:numFmt w:val="bullet"/>
      <w:lvlText w:val="•"/>
      <w:lvlJc w:val="left"/>
      <w:pPr>
        <w:ind w:left="1391" w:hanging="360"/>
      </w:pPr>
      <w:rPr>
        <w:rFonts w:hint="default"/>
        <w:lang w:val="ru-RU" w:eastAsia="ru-RU" w:bidi="ru-RU"/>
      </w:rPr>
    </w:lvl>
    <w:lvl w:ilvl="4">
      <w:numFmt w:val="bullet"/>
      <w:lvlText w:val="•"/>
      <w:lvlJc w:val="left"/>
      <w:pPr>
        <w:ind w:left="1722" w:hanging="360"/>
      </w:pPr>
      <w:rPr>
        <w:rFonts w:hint="default"/>
        <w:lang w:val="ru-RU" w:eastAsia="ru-RU" w:bidi="ru-RU"/>
      </w:rPr>
    </w:lvl>
    <w:lvl w:ilvl="5">
      <w:numFmt w:val="bullet"/>
      <w:lvlText w:val="•"/>
      <w:lvlJc w:val="left"/>
      <w:pPr>
        <w:ind w:left="2052" w:hanging="360"/>
      </w:pPr>
      <w:rPr>
        <w:rFonts w:hint="default"/>
        <w:lang w:val="ru-RU" w:eastAsia="ru-RU" w:bidi="ru-RU"/>
      </w:rPr>
    </w:lvl>
    <w:lvl w:ilvl="6">
      <w:numFmt w:val="bullet"/>
      <w:lvlText w:val="•"/>
      <w:lvlJc w:val="left"/>
      <w:pPr>
        <w:ind w:left="2383" w:hanging="360"/>
      </w:pPr>
      <w:rPr>
        <w:rFonts w:hint="default"/>
        <w:lang w:val="ru-RU" w:eastAsia="ru-RU" w:bidi="ru-RU"/>
      </w:rPr>
    </w:lvl>
    <w:lvl w:ilvl="7">
      <w:numFmt w:val="bullet"/>
      <w:lvlText w:val="•"/>
      <w:lvlJc w:val="left"/>
      <w:pPr>
        <w:ind w:left="2713" w:hanging="360"/>
      </w:pPr>
      <w:rPr>
        <w:rFonts w:hint="default"/>
        <w:lang w:val="ru-RU" w:eastAsia="ru-RU" w:bidi="ru-RU"/>
      </w:rPr>
    </w:lvl>
    <w:lvl w:ilvl="8">
      <w:numFmt w:val="bullet"/>
      <w:lvlText w:val="•"/>
      <w:lvlJc w:val="left"/>
      <w:pPr>
        <w:ind w:left="3044" w:hanging="360"/>
      </w:pPr>
      <w:rPr>
        <w:rFonts w:hint="default"/>
        <w:lang w:val="ru-RU" w:eastAsia="ru-RU" w:bidi="ru-RU"/>
      </w:rPr>
    </w:lvl>
  </w:abstractNum>
  <w:abstractNum w:abstractNumId="3">
    <w:nsid w:val="105832C8"/>
    <w:multiLevelType w:val="multilevel"/>
    <w:tmpl w:val="B512F362"/>
    <w:lvl w:ilvl="0">
      <w:start w:val="4"/>
      <w:numFmt w:val="decimal"/>
      <w:lvlText w:val="%1"/>
      <w:lvlJc w:val="left"/>
      <w:pPr>
        <w:ind w:left="400" w:hanging="360"/>
        <w:jc w:val="left"/>
      </w:pPr>
      <w:rPr>
        <w:rFonts w:hint="default"/>
        <w:lang w:val="ru-RU" w:eastAsia="ru-RU" w:bidi="ru-RU"/>
      </w:rPr>
    </w:lvl>
    <w:lvl w:ilvl="1">
      <w:start w:val="1"/>
      <w:numFmt w:val="decimal"/>
      <w:lvlText w:val="%1.%2"/>
      <w:lvlJc w:val="left"/>
      <w:pPr>
        <w:ind w:left="400" w:hanging="36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061" w:hanging="360"/>
      </w:pPr>
      <w:rPr>
        <w:rFonts w:hint="default"/>
        <w:lang w:val="ru-RU" w:eastAsia="ru-RU" w:bidi="ru-RU"/>
      </w:rPr>
    </w:lvl>
    <w:lvl w:ilvl="3">
      <w:numFmt w:val="bullet"/>
      <w:lvlText w:val="•"/>
      <w:lvlJc w:val="left"/>
      <w:pPr>
        <w:ind w:left="1391" w:hanging="360"/>
      </w:pPr>
      <w:rPr>
        <w:rFonts w:hint="default"/>
        <w:lang w:val="ru-RU" w:eastAsia="ru-RU" w:bidi="ru-RU"/>
      </w:rPr>
    </w:lvl>
    <w:lvl w:ilvl="4">
      <w:numFmt w:val="bullet"/>
      <w:lvlText w:val="•"/>
      <w:lvlJc w:val="left"/>
      <w:pPr>
        <w:ind w:left="1722" w:hanging="360"/>
      </w:pPr>
      <w:rPr>
        <w:rFonts w:hint="default"/>
        <w:lang w:val="ru-RU" w:eastAsia="ru-RU" w:bidi="ru-RU"/>
      </w:rPr>
    </w:lvl>
    <w:lvl w:ilvl="5">
      <w:numFmt w:val="bullet"/>
      <w:lvlText w:val="•"/>
      <w:lvlJc w:val="left"/>
      <w:pPr>
        <w:ind w:left="2052" w:hanging="360"/>
      </w:pPr>
      <w:rPr>
        <w:rFonts w:hint="default"/>
        <w:lang w:val="ru-RU" w:eastAsia="ru-RU" w:bidi="ru-RU"/>
      </w:rPr>
    </w:lvl>
    <w:lvl w:ilvl="6">
      <w:numFmt w:val="bullet"/>
      <w:lvlText w:val="•"/>
      <w:lvlJc w:val="left"/>
      <w:pPr>
        <w:ind w:left="2383" w:hanging="360"/>
      </w:pPr>
      <w:rPr>
        <w:rFonts w:hint="default"/>
        <w:lang w:val="ru-RU" w:eastAsia="ru-RU" w:bidi="ru-RU"/>
      </w:rPr>
    </w:lvl>
    <w:lvl w:ilvl="7">
      <w:numFmt w:val="bullet"/>
      <w:lvlText w:val="•"/>
      <w:lvlJc w:val="left"/>
      <w:pPr>
        <w:ind w:left="2713" w:hanging="360"/>
      </w:pPr>
      <w:rPr>
        <w:rFonts w:hint="default"/>
        <w:lang w:val="ru-RU" w:eastAsia="ru-RU" w:bidi="ru-RU"/>
      </w:rPr>
    </w:lvl>
    <w:lvl w:ilvl="8">
      <w:numFmt w:val="bullet"/>
      <w:lvlText w:val="•"/>
      <w:lvlJc w:val="left"/>
      <w:pPr>
        <w:ind w:left="3044" w:hanging="360"/>
      </w:pPr>
      <w:rPr>
        <w:rFonts w:hint="default"/>
        <w:lang w:val="ru-RU" w:eastAsia="ru-RU" w:bidi="ru-RU"/>
      </w:rPr>
    </w:lvl>
  </w:abstractNum>
  <w:abstractNum w:abstractNumId="4">
    <w:nsid w:val="126C7D52"/>
    <w:multiLevelType w:val="multilevel"/>
    <w:tmpl w:val="F6FA8F80"/>
    <w:lvl w:ilvl="0">
      <w:start w:val="8"/>
      <w:numFmt w:val="decimal"/>
      <w:lvlText w:val="%1"/>
      <w:lvlJc w:val="left"/>
      <w:pPr>
        <w:ind w:left="400" w:hanging="360"/>
        <w:jc w:val="left"/>
      </w:pPr>
      <w:rPr>
        <w:rFonts w:hint="default"/>
        <w:lang w:val="ru-RU" w:eastAsia="ru-RU" w:bidi="ru-RU"/>
      </w:rPr>
    </w:lvl>
    <w:lvl w:ilvl="1">
      <w:start w:val="1"/>
      <w:numFmt w:val="decimal"/>
      <w:lvlText w:val="%1.%2"/>
      <w:lvlJc w:val="left"/>
      <w:pPr>
        <w:ind w:left="400" w:hanging="36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061" w:hanging="360"/>
      </w:pPr>
      <w:rPr>
        <w:rFonts w:hint="default"/>
        <w:lang w:val="ru-RU" w:eastAsia="ru-RU" w:bidi="ru-RU"/>
      </w:rPr>
    </w:lvl>
    <w:lvl w:ilvl="3">
      <w:numFmt w:val="bullet"/>
      <w:lvlText w:val="•"/>
      <w:lvlJc w:val="left"/>
      <w:pPr>
        <w:ind w:left="1391" w:hanging="360"/>
      </w:pPr>
      <w:rPr>
        <w:rFonts w:hint="default"/>
        <w:lang w:val="ru-RU" w:eastAsia="ru-RU" w:bidi="ru-RU"/>
      </w:rPr>
    </w:lvl>
    <w:lvl w:ilvl="4">
      <w:numFmt w:val="bullet"/>
      <w:lvlText w:val="•"/>
      <w:lvlJc w:val="left"/>
      <w:pPr>
        <w:ind w:left="1722" w:hanging="360"/>
      </w:pPr>
      <w:rPr>
        <w:rFonts w:hint="default"/>
        <w:lang w:val="ru-RU" w:eastAsia="ru-RU" w:bidi="ru-RU"/>
      </w:rPr>
    </w:lvl>
    <w:lvl w:ilvl="5">
      <w:numFmt w:val="bullet"/>
      <w:lvlText w:val="•"/>
      <w:lvlJc w:val="left"/>
      <w:pPr>
        <w:ind w:left="2052" w:hanging="360"/>
      </w:pPr>
      <w:rPr>
        <w:rFonts w:hint="default"/>
        <w:lang w:val="ru-RU" w:eastAsia="ru-RU" w:bidi="ru-RU"/>
      </w:rPr>
    </w:lvl>
    <w:lvl w:ilvl="6">
      <w:numFmt w:val="bullet"/>
      <w:lvlText w:val="•"/>
      <w:lvlJc w:val="left"/>
      <w:pPr>
        <w:ind w:left="2383" w:hanging="360"/>
      </w:pPr>
      <w:rPr>
        <w:rFonts w:hint="default"/>
        <w:lang w:val="ru-RU" w:eastAsia="ru-RU" w:bidi="ru-RU"/>
      </w:rPr>
    </w:lvl>
    <w:lvl w:ilvl="7">
      <w:numFmt w:val="bullet"/>
      <w:lvlText w:val="•"/>
      <w:lvlJc w:val="left"/>
      <w:pPr>
        <w:ind w:left="2713" w:hanging="360"/>
      </w:pPr>
      <w:rPr>
        <w:rFonts w:hint="default"/>
        <w:lang w:val="ru-RU" w:eastAsia="ru-RU" w:bidi="ru-RU"/>
      </w:rPr>
    </w:lvl>
    <w:lvl w:ilvl="8">
      <w:numFmt w:val="bullet"/>
      <w:lvlText w:val="•"/>
      <w:lvlJc w:val="left"/>
      <w:pPr>
        <w:ind w:left="3044" w:hanging="360"/>
      </w:pPr>
      <w:rPr>
        <w:rFonts w:hint="default"/>
        <w:lang w:val="ru-RU" w:eastAsia="ru-RU" w:bidi="ru-RU"/>
      </w:rPr>
    </w:lvl>
  </w:abstractNum>
  <w:abstractNum w:abstractNumId="5">
    <w:nsid w:val="1CB335A6"/>
    <w:multiLevelType w:val="hybridMultilevel"/>
    <w:tmpl w:val="E470284A"/>
    <w:lvl w:ilvl="0" w:tplc="005620A6">
      <w:start w:val="4"/>
      <w:numFmt w:val="decimal"/>
      <w:lvlText w:val="%1."/>
      <w:lvlJc w:val="left"/>
      <w:pPr>
        <w:ind w:left="2755" w:hanging="181"/>
        <w:jc w:val="right"/>
      </w:pPr>
      <w:rPr>
        <w:rFonts w:hint="default"/>
        <w:b/>
        <w:bCs/>
        <w:i/>
        <w:spacing w:val="-4"/>
        <w:w w:val="100"/>
        <w:lang w:val="ru-RU" w:eastAsia="ru-RU" w:bidi="ru-RU"/>
      </w:rPr>
    </w:lvl>
    <w:lvl w:ilvl="1" w:tplc="C1F20426">
      <w:numFmt w:val="bullet"/>
      <w:lvlText w:val="•"/>
      <w:lvlJc w:val="left"/>
      <w:pPr>
        <w:ind w:left="3566" w:hanging="181"/>
      </w:pPr>
      <w:rPr>
        <w:rFonts w:hint="default"/>
        <w:lang w:val="ru-RU" w:eastAsia="ru-RU" w:bidi="ru-RU"/>
      </w:rPr>
    </w:lvl>
    <w:lvl w:ilvl="2" w:tplc="A2647FE2">
      <w:numFmt w:val="bullet"/>
      <w:lvlText w:val="•"/>
      <w:lvlJc w:val="left"/>
      <w:pPr>
        <w:ind w:left="4373" w:hanging="181"/>
      </w:pPr>
      <w:rPr>
        <w:rFonts w:hint="default"/>
        <w:lang w:val="ru-RU" w:eastAsia="ru-RU" w:bidi="ru-RU"/>
      </w:rPr>
    </w:lvl>
    <w:lvl w:ilvl="3" w:tplc="6DBE6BF4">
      <w:numFmt w:val="bullet"/>
      <w:lvlText w:val="•"/>
      <w:lvlJc w:val="left"/>
      <w:pPr>
        <w:ind w:left="5179" w:hanging="181"/>
      </w:pPr>
      <w:rPr>
        <w:rFonts w:hint="default"/>
        <w:lang w:val="ru-RU" w:eastAsia="ru-RU" w:bidi="ru-RU"/>
      </w:rPr>
    </w:lvl>
    <w:lvl w:ilvl="4" w:tplc="D6565C12">
      <w:numFmt w:val="bullet"/>
      <w:lvlText w:val="•"/>
      <w:lvlJc w:val="left"/>
      <w:pPr>
        <w:ind w:left="5986" w:hanging="181"/>
      </w:pPr>
      <w:rPr>
        <w:rFonts w:hint="default"/>
        <w:lang w:val="ru-RU" w:eastAsia="ru-RU" w:bidi="ru-RU"/>
      </w:rPr>
    </w:lvl>
    <w:lvl w:ilvl="5" w:tplc="894807F0">
      <w:numFmt w:val="bullet"/>
      <w:lvlText w:val="•"/>
      <w:lvlJc w:val="left"/>
      <w:pPr>
        <w:ind w:left="6793" w:hanging="181"/>
      </w:pPr>
      <w:rPr>
        <w:rFonts w:hint="default"/>
        <w:lang w:val="ru-RU" w:eastAsia="ru-RU" w:bidi="ru-RU"/>
      </w:rPr>
    </w:lvl>
    <w:lvl w:ilvl="6" w:tplc="F9FAB2EA">
      <w:numFmt w:val="bullet"/>
      <w:lvlText w:val="•"/>
      <w:lvlJc w:val="left"/>
      <w:pPr>
        <w:ind w:left="7599" w:hanging="181"/>
      </w:pPr>
      <w:rPr>
        <w:rFonts w:hint="default"/>
        <w:lang w:val="ru-RU" w:eastAsia="ru-RU" w:bidi="ru-RU"/>
      </w:rPr>
    </w:lvl>
    <w:lvl w:ilvl="7" w:tplc="5F001A6E">
      <w:numFmt w:val="bullet"/>
      <w:lvlText w:val="•"/>
      <w:lvlJc w:val="left"/>
      <w:pPr>
        <w:ind w:left="8406" w:hanging="181"/>
      </w:pPr>
      <w:rPr>
        <w:rFonts w:hint="default"/>
        <w:lang w:val="ru-RU" w:eastAsia="ru-RU" w:bidi="ru-RU"/>
      </w:rPr>
    </w:lvl>
    <w:lvl w:ilvl="8" w:tplc="500A0306">
      <w:numFmt w:val="bullet"/>
      <w:lvlText w:val="•"/>
      <w:lvlJc w:val="left"/>
      <w:pPr>
        <w:ind w:left="9213" w:hanging="181"/>
      </w:pPr>
      <w:rPr>
        <w:rFonts w:hint="default"/>
        <w:lang w:val="ru-RU" w:eastAsia="ru-RU" w:bidi="ru-RU"/>
      </w:rPr>
    </w:lvl>
  </w:abstractNum>
  <w:abstractNum w:abstractNumId="6">
    <w:nsid w:val="20395E54"/>
    <w:multiLevelType w:val="multilevel"/>
    <w:tmpl w:val="F43C31DE"/>
    <w:lvl w:ilvl="0">
      <w:start w:val="1"/>
      <w:numFmt w:val="decimal"/>
      <w:lvlText w:val="%1"/>
      <w:lvlJc w:val="left"/>
      <w:pPr>
        <w:ind w:left="520" w:hanging="480"/>
        <w:jc w:val="left"/>
      </w:pPr>
      <w:rPr>
        <w:rFonts w:hint="default"/>
        <w:lang w:val="ru-RU" w:eastAsia="ru-RU" w:bidi="ru-RU"/>
      </w:rPr>
    </w:lvl>
    <w:lvl w:ilvl="1">
      <w:start w:val="1"/>
      <w:numFmt w:val="decimal"/>
      <w:lvlText w:val="%1.%2"/>
      <w:lvlJc w:val="left"/>
      <w:pPr>
        <w:ind w:left="520" w:hanging="480"/>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157" w:hanging="480"/>
      </w:pPr>
      <w:rPr>
        <w:rFonts w:hint="default"/>
        <w:lang w:val="ru-RU" w:eastAsia="ru-RU" w:bidi="ru-RU"/>
      </w:rPr>
    </w:lvl>
    <w:lvl w:ilvl="3">
      <w:numFmt w:val="bullet"/>
      <w:lvlText w:val="•"/>
      <w:lvlJc w:val="left"/>
      <w:pPr>
        <w:ind w:left="1475" w:hanging="480"/>
      </w:pPr>
      <w:rPr>
        <w:rFonts w:hint="default"/>
        <w:lang w:val="ru-RU" w:eastAsia="ru-RU" w:bidi="ru-RU"/>
      </w:rPr>
    </w:lvl>
    <w:lvl w:ilvl="4">
      <w:numFmt w:val="bullet"/>
      <w:lvlText w:val="•"/>
      <w:lvlJc w:val="left"/>
      <w:pPr>
        <w:ind w:left="1794" w:hanging="480"/>
      </w:pPr>
      <w:rPr>
        <w:rFonts w:hint="default"/>
        <w:lang w:val="ru-RU" w:eastAsia="ru-RU" w:bidi="ru-RU"/>
      </w:rPr>
    </w:lvl>
    <w:lvl w:ilvl="5">
      <w:numFmt w:val="bullet"/>
      <w:lvlText w:val="•"/>
      <w:lvlJc w:val="left"/>
      <w:pPr>
        <w:ind w:left="2112" w:hanging="480"/>
      </w:pPr>
      <w:rPr>
        <w:rFonts w:hint="default"/>
        <w:lang w:val="ru-RU" w:eastAsia="ru-RU" w:bidi="ru-RU"/>
      </w:rPr>
    </w:lvl>
    <w:lvl w:ilvl="6">
      <w:numFmt w:val="bullet"/>
      <w:lvlText w:val="•"/>
      <w:lvlJc w:val="left"/>
      <w:pPr>
        <w:ind w:left="2431" w:hanging="480"/>
      </w:pPr>
      <w:rPr>
        <w:rFonts w:hint="default"/>
        <w:lang w:val="ru-RU" w:eastAsia="ru-RU" w:bidi="ru-RU"/>
      </w:rPr>
    </w:lvl>
    <w:lvl w:ilvl="7">
      <w:numFmt w:val="bullet"/>
      <w:lvlText w:val="•"/>
      <w:lvlJc w:val="left"/>
      <w:pPr>
        <w:ind w:left="2749" w:hanging="480"/>
      </w:pPr>
      <w:rPr>
        <w:rFonts w:hint="default"/>
        <w:lang w:val="ru-RU" w:eastAsia="ru-RU" w:bidi="ru-RU"/>
      </w:rPr>
    </w:lvl>
    <w:lvl w:ilvl="8">
      <w:numFmt w:val="bullet"/>
      <w:lvlText w:val="•"/>
      <w:lvlJc w:val="left"/>
      <w:pPr>
        <w:ind w:left="3068" w:hanging="480"/>
      </w:pPr>
      <w:rPr>
        <w:rFonts w:hint="default"/>
        <w:lang w:val="ru-RU" w:eastAsia="ru-RU" w:bidi="ru-RU"/>
      </w:rPr>
    </w:lvl>
  </w:abstractNum>
  <w:abstractNum w:abstractNumId="7">
    <w:nsid w:val="25B016B2"/>
    <w:multiLevelType w:val="hybridMultilevel"/>
    <w:tmpl w:val="BB64796C"/>
    <w:lvl w:ilvl="0" w:tplc="ABB27B56">
      <w:numFmt w:val="bullet"/>
      <w:lvlText w:val="-"/>
      <w:lvlJc w:val="left"/>
      <w:pPr>
        <w:ind w:left="212" w:hanging="144"/>
      </w:pPr>
      <w:rPr>
        <w:rFonts w:ascii="Times New Roman" w:eastAsia="Times New Roman" w:hAnsi="Times New Roman" w:cs="Times New Roman" w:hint="default"/>
        <w:w w:val="99"/>
        <w:sz w:val="24"/>
        <w:szCs w:val="24"/>
        <w:lang w:val="ru-RU" w:eastAsia="ru-RU" w:bidi="ru-RU"/>
      </w:rPr>
    </w:lvl>
    <w:lvl w:ilvl="1" w:tplc="EDC2EC46">
      <w:numFmt w:val="bullet"/>
      <w:lvlText w:val="•"/>
      <w:lvlJc w:val="left"/>
      <w:pPr>
        <w:ind w:left="1280" w:hanging="144"/>
      </w:pPr>
      <w:rPr>
        <w:rFonts w:hint="default"/>
        <w:lang w:val="ru-RU" w:eastAsia="ru-RU" w:bidi="ru-RU"/>
      </w:rPr>
    </w:lvl>
    <w:lvl w:ilvl="2" w:tplc="E872F71A">
      <w:numFmt w:val="bullet"/>
      <w:lvlText w:val="•"/>
      <w:lvlJc w:val="left"/>
      <w:pPr>
        <w:ind w:left="2341" w:hanging="144"/>
      </w:pPr>
      <w:rPr>
        <w:rFonts w:hint="default"/>
        <w:lang w:val="ru-RU" w:eastAsia="ru-RU" w:bidi="ru-RU"/>
      </w:rPr>
    </w:lvl>
    <w:lvl w:ilvl="3" w:tplc="549E8EFE">
      <w:numFmt w:val="bullet"/>
      <w:lvlText w:val="•"/>
      <w:lvlJc w:val="left"/>
      <w:pPr>
        <w:ind w:left="3401" w:hanging="144"/>
      </w:pPr>
      <w:rPr>
        <w:rFonts w:hint="default"/>
        <w:lang w:val="ru-RU" w:eastAsia="ru-RU" w:bidi="ru-RU"/>
      </w:rPr>
    </w:lvl>
    <w:lvl w:ilvl="4" w:tplc="1CB0D5F6">
      <w:numFmt w:val="bullet"/>
      <w:lvlText w:val="•"/>
      <w:lvlJc w:val="left"/>
      <w:pPr>
        <w:ind w:left="4462" w:hanging="144"/>
      </w:pPr>
      <w:rPr>
        <w:rFonts w:hint="default"/>
        <w:lang w:val="ru-RU" w:eastAsia="ru-RU" w:bidi="ru-RU"/>
      </w:rPr>
    </w:lvl>
    <w:lvl w:ilvl="5" w:tplc="DF9299E6">
      <w:numFmt w:val="bullet"/>
      <w:lvlText w:val="•"/>
      <w:lvlJc w:val="left"/>
      <w:pPr>
        <w:ind w:left="5523" w:hanging="144"/>
      </w:pPr>
      <w:rPr>
        <w:rFonts w:hint="default"/>
        <w:lang w:val="ru-RU" w:eastAsia="ru-RU" w:bidi="ru-RU"/>
      </w:rPr>
    </w:lvl>
    <w:lvl w:ilvl="6" w:tplc="B16E6BFA">
      <w:numFmt w:val="bullet"/>
      <w:lvlText w:val="•"/>
      <w:lvlJc w:val="left"/>
      <w:pPr>
        <w:ind w:left="6583" w:hanging="144"/>
      </w:pPr>
      <w:rPr>
        <w:rFonts w:hint="default"/>
        <w:lang w:val="ru-RU" w:eastAsia="ru-RU" w:bidi="ru-RU"/>
      </w:rPr>
    </w:lvl>
    <w:lvl w:ilvl="7" w:tplc="EDBE0FFA">
      <w:numFmt w:val="bullet"/>
      <w:lvlText w:val="•"/>
      <w:lvlJc w:val="left"/>
      <w:pPr>
        <w:ind w:left="7644" w:hanging="144"/>
      </w:pPr>
      <w:rPr>
        <w:rFonts w:hint="default"/>
        <w:lang w:val="ru-RU" w:eastAsia="ru-RU" w:bidi="ru-RU"/>
      </w:rPr>
    </w:lvl>
    <w:lvl w:ilvl="8" w:tplc="4AD093C2">
      <w:numFmt w:val="bullet"/>
      <w:lvlText w:val="•"/>
      <w:lvlJc w:val="left"/>
      <w:pPr>
        <w:ind w:left="8705" w:hanging="144"/>
      </w:pPr>
      <w:rPr>
        <w:rFonts w:hint="default"/>
        <w:lang w:val="ru-RU" w:eastAsia="ru-RU" w:bidi="ru-RU"/>
      </w:rPr>
    </w:lvl>
  </w:abstractNum>
  <w:abstractNum w:abstractNumId="8">
    <w:nsid w:val="27506725"/>
    <w:multiLevelType w:val="hybridMultilevel"/>
    <w:tmpl w:val="96AEF548"/>
    <w:lvl w:ilvl="0" w:tplc="913AE052">
      <w:numFmt w:val="bullet"/>
      <w:lvlText w:val="-"/>
      <w:lvlJc w:val="left"/>
      <w:pPr>
        <w:ind w:left="212" w:hanging="140"/>
      </w:pPr>
      <w:rPr>
        <w:rFonts w:ascii="Times New Roman" w:eastAsia="Times New Roman" w:hAnsi="Times New Roman" w:cs="Times New Roman" w:hint="default"/>
        <w:w w:val="99"/>
        <w:sz w:val="24"/>
        <w:szCs w:val="24"/>
        <w:lang w:val="ru-RU" w:eastAsia="ru-RU" w:bidi="ru-RU"/>
      </w:rPr>
    </w:lvl>
    <w:lvl w:ilvl="1" w:tplc="66C8A0A4">
      <w:numFmt w:val="bullet"/>
      <w:lvlText w:val="-"/>
      <w:lvlJc w:val="left"/>
      <w:pPr>
        <w:ind w:left="212" w:hanging="154"/>
      </w:pPr>
      <w:rPr>
        <w:rFonts w:ascii="Times New Roman" w:eastAsia="Times New Roman" w:hAnsi="Times New Roman" w:cs="Times New Roman" w:hint="default"/>
        <w:w w:val="99"/>
        <w:sz w:val="24"/>
        <w:szCs w:val="24"/>
        <w:lang w:val="ru-RU" w:eastAsia="ru-RU" w:bidi="ru-RU"/>
      </w:rPr>
    </w:lvl>
    <w:lvl w:ilvl="2" w:tplc="330CB86E">
      <w:numFmt w:val="bullet"/>
      <w:lvlText w:val="•"/>
      <w:lvlJc w:val="left"/>
      <w:pPr>
        <w:ind w:left="1718" w:hanging="154"/>
      </w:pPr>
      <w:rPr>
        <w:rFonts w:hint="default"/>
        <w:lang w:val="ru-RU" w:eastAsia="ru-RU" w:bidi="ru-RU"/>
      </w:rPr>
    </w:lvl>
    <w:lvl w:ilvl="3" w:tplc="CBF8A154">
      <w:numFmt w:val="bullet"/>
      <w:lvlText w:val="•"/>
      <w:lvlJc w:val="left"/>
      <w:pPr>
        <w:ind w:left="2856" w:hanging="154"/>
      </w:pPr>
      <w:rPr>
        <w:rFonts w:hint="default"/>
        <w:lang w:val="ru-RU" w:eastAsia="ru-RU" w:bidi="ru-RU"/>
      </w:rPr>
    </w:lvl>
    <w:lvl w:ilvl="4" w:tplc="9B3CC5DA">
      <w:numFmt w:val="bullet"/>
      <w:lvlText w:val="•"/>
      <w:lvlJc w:val="left"/>
      <w:pPr>
        <w:ind w:left="3995" w:hanging="154"/>
      </w:pPr>
      <w:rPr>
        <w:rFonts w:hint="default"/>
        <w:lang w:val="ru-RU" w:eastAsia="ru-RU" w:bidi="ru-RU"/>
      </w:rPr>
    </w:lvl>
    <w:lvl w:ilvl="5" w:tplc="D2D84AD2">
      <w:numFmt w:val="bullet"/>
      <w:lvlText w:val="•"/>
      <w:lvlJc w:val="left"/>
      <w:pPr>
        <w:ind w:left="5133" w:hanging="154"/>
      </w:pPr>
      <w:rPr>
        <w:rFonts w:hint="default"/>
        <w:lang w:val="ru-RU" w:eastAsia="ru-RU" w:bidi="ru-RU"/>
      </w:rPr>
    </w:lvl>
    <w:lvl w:ilvl="6" w:tplc="C648620C">
      <w:numFmt w:val="bullet"/>
      <w:lvlText w:val="•"/>
      <w:lvlJc w:val="left"/>
      <w:pPr>
        <w:ind w:left="6272" w:hanging="154"/>
      </w:pPr>
      <w:rPr>
        <w:rFonts w:hint="default"/>
        <w:lang w:val="ru-RU" w:eastAsia="ru-RU" w:bidi="ru-RU"/>
      </w:rPr>
    </w:lvl>
    <w:lvl w:ilvl="7" w:tplc="F9D8928C">
      <w:numFmt w:val="bullet"/>
      <w:lvlText w:val="•"/>
      <w:lvlJc w:val="left"/>
      <w:pPr>
        <w:ind w:left="7410" w:hanging="154"/>
      </w:pPr>
      <w:rPr>
        <w:rFonts w:hint="default"/>
        <w:lang w:val="ru-RU" w:eastAsia="ru-RU" w:bidi="ru-RU"/>
      </w:rPr>
    </w:lvl>
    <w:lvl w:ilvl="8" w:tplc="67CC6B1A">
      <w:numFmt w:val="bullet"/>
      <w:lvlText w:val="•"/>
      <w:lvlJc w:val="left"/>
      <w:pPr>
        <w:ind w:left="8549" w:hanging="154"/>
      </w:pPr>
      <w:rPr>
        <w:rFonts w:hint="default"/>
        <w:lang w:val="ru-RU" w:eastAsia="ru-RU" w:bidi="ru-RU"/>
      </w:rPr>
    </w:lvl>
  </w:abstractNum>
  <w:abstractNum w:abstractNumId="9">
    <w:nsid w:val="31C33821"/>
    <w:multiLevelType w:val="hybridMultilevel"/>
    <w:tmpl w:val="F9804ABE"/>
    <w:lvl w:ilvl="0" w:tplc="F3047078">
      <w:start w:val="1"/>
      <w:numFmt w:val="decimal"/>
      <w:lvlText w:val="%1."/>
      <w:lvlJc w:val="left"/>
      <w:pPr>
        <w:ind w:left="212" w:hanging="240"/>
        <w:jc w:val="right"/>
      </w:pPr>
      <w:rPr>
        <w:rFonts w:ascii="Times New Roman" w:eastAsia="Times New Roman" w:hAnsi="Times New Roman" w:cs="Times New Roman" w:hint="default"/>
        <w:b/>
        <w:bCs/>
        <w:i/>
        <w:spacing w:val="-14"/>
        <w:w w:val="100"/>
        <w:sz w:val="24"/>
        <w:szCs w:val="24"/>
        <w:lang w:val="ru-RU" w:eastAsia="ru-RU" w:bidi="ru-RU"/>
      </w:rPr>
    </w:lvl>
    <w:lvl w:ilvl="1" w:tplc="4AB4563C">
      <w:start w:val="1"/>
      <w:numFmt w:val="decimal"/>
      <w:lvlText w:val="%2."/>
      <w:lvlJc w:val="left"/>
      <w:pPr>
        <w:ind w:left="3079" w:hanging="348"/>
        <w:jc w:val="left"/>
      </w:pPr>
      <w:rPr>
        <w:rFonts w:ascii="Times New Roman" w:eastAsia="Times New Roman" w:hAnsi="Times New Roman" w:cs="Times New Roman" w:hint="default"/>
        <w:b/>
        <w:bCs/>
        <w:i/>
        <w:spacing w:val="-12"/>
        <w:w w:val="100"/>
        <w:sz w:val="24"/>
        <w:szCs w:val="24"/>
        <w:lang w:val="ru-RU" w:eastAsia="ru-RU" w:bidi="ru-RU"/>
      </w:rPr>
    </w:lvl>
    <w:lvl w:ilvl="2" w:tplc="BBCC2D8E">
      <w:numFmt w:val="bullet"/>
      <w:lvlText w:val="•"/>
      <w:lvlJc w:val="left"/>
      <w:pPr>
        <w:ind w:left="3940" w:hanging="348"/>
      </w:pPr>
      <w:rPr>
        <w:rFonts w:hint="default"/>
        <w:lang w:val="ru-RU" w:eastAsia="ru-RU" w:bidi="ru-RU"/>
      </w:rPr>
    </w:lvl>
    <w:lvl w:ilvl="3" w:tplc="FDE03522">
      <w:numFmt w:val="bullet"/>
      <w:lvlText w:val="•"/>
      <w:lvlJc w:val="left"/>
      <w:pPr>
        <w:ind w:left="4801" w:hanging="348"/>
      </w:pPr>
      <w:rPr>
        <w:rFonts w:hint="default"/>
        <w:lang w:val="ru-RU" w:eastAsia="ru-RU" w:bidi="ru-RU"/>
      </w:rPr>
    </w:lvl>
    <w:lvl w:ilvl="4" w:tplc="B894A83E">
      <w:numFmt w:val="bullet"/>
      <w:lvlText w:val="•"/>
      <w:lvlJc w:val="left"/>
      <w:pPr>
        <w:ind w:left="5662" w:hanging="348"/>
      </w:pPr>
      <w:rPr>
        <w:rFonts w:hint="default"/>
        <w:lang w:val="ru-RU" w:eastAsia="ru-RU" w:bidi="ru-RU"/>
      </w:rPr>
    </w:lvl>
    <w:lvl w:ilvl="5" w:tplc="FE6AD7E4">
      <w:numFmt w:val="bullet"/>
      <w:lvlText w:val="•"/>
      <w:lvlJc w:val="left"/>
      <w:pPr>
        <w:ind w:left="6522" w:hanging="348"/>
      </w:pPr>
      <w:rPr>
        <w:rFonts w:hint="default"/>
        <w:lang w:val="ru-RU" w:eastAsia="ru-RU" w:bidi="ru-RU"/>
      </w:rPr>
    </w:lvl>
    <w:lvl w:ilvl="6" w:tplc="06427056">
      <w:numFmt w:val="bullet"/>
      <w:lvlText w:val="•"/>
      <w:lvlJc w:val="left"/>
      <w:pPr>
        <w:ind w:left="7383" w:hanging="348"/>
      </w:pPr>
      <w:rPr>
        <w:rFonts w:hint="default"/>
        <w:lang w:val="ru-RU" w:eastAsia="ru-RU" w:bidi="ru-RU"/>
      </w:rPr>
    </w:lvl>
    <w:lvl w:ilvl="7" w:tplc="01B00966">
      <w:numFmt w:val="bullet"/>
      <w:lvlText w:val="•"/>
      <w:lvlJc w:val="left"/>
      <w:pPr>
        <w:ind w:left="8244" w:hanging="348"/>
      </w:pPr>
      <w:rPr>
        <w:rFonts w:hint="default"/>
        <w:lang w:val="ru-RU" w:eastAsia="ru-RU" w:bidi="ru-RU"/>
      </w:rPr>
    </w:lvl>
    <w:lvl w:ilvl="8" w:tplc="0CC41BF2">
      <w:numFmt w:val="bullet"/>
      <w:lvlText w:val="•"/>
      <w:lvlJc w:val="left"/>
      <w:pPr>
        <w:ind w:left="9104" w:hanging="348"/>
      </w:pPr>
      <w:rPr>
        <w:rFonts w:hint="default"/>
        <w:lang w:val="ru-RU" w:eastAsia="ru-RU" w:bidi="ru-RU"/>
      </w:rPr>
    </w:lvl>
  </w:abstractNum>
  <w:abstractNum w:abstractNumId="10">
    <w:nsid w:val="32176A8D"/>
    <w:multiLevelType w:val="hybridMultilevel"/>
    <w:tmpl w:val="ED986BB6"/>
    <w:lvl w:ilvl="0" w:tplc="8E3610C4">
      <w:start w:val="1"/>
      <w:numFmt w:val="upperRoman"/>
      <w:lvlText w:val="%1."/>
      <w:lvlJc w:val="left"/>
      <w:pPr>
        <w:ind w:left="806" w:hanging="575"/>
        <w:jc w:val="left"/>
      </w:pPr>
      <w:rPr>
        <w:rFonts w:hint="default"/>
        <w:b/>
        <w:bCs/>
        <w:spacing w:val="-4"/>
        <w:w w:val="99"/>
        <w:lang w:val="ru-RU" w:eastAsia="ru-RU" w:bidi="ru-RU"/>
      </w:rPr>
    </w:lvl>
    <w:lvl w:ilvl="1" w:tplc="A0FC9108">
      <w:start w:val="1"/>
      <w:numFmt w:val="upperRoman"/>
      <w:lvlText w:val="%2."/>
      <w:lvlJc w:val="left"/>
      <w:pPr>
        <w:ind w:left="3900" w:hanging="502"/>
        <w:jc w:val="right"/>
      </w:pPr>
      <w:rPr>
        <w:rFonts w:ascii="Times New Roman" w:eastAsia="Times New Roman" w:hAnsi="Times New Roman" w:cs="Times New Roman" w:hint="default"/>
        <w:b/>
        <w:bCs/>
        <w:w w:val="99"/>
        <w:sz w:val="24"/>
        <w:szCs w:val="24"/>
        <w:lang w:val="ru-RU" w:eastAsia="ru-RU" w:bidi="ru-RU"/>
      </w:rPr>
    </w:lvl>
    <w:lvl w:ilvl="2" w:tplc="8CD67A8E">
      <w:numFmt w:val="bullet"/>
      <w:lvlText w:val="•"/>
      <w:lvlJc w:val="left"/>
      <w:pPr>
        <w:ind w:left="4680" w:hanging="502"/>
      </w:pPr>
      <w:rPr>
        <w:rFonts w:hint="default"/>
        <w:lang w:val="ru-RU" w:eastAsia="ru-RU" w:bidi="ru-RU"/>
      </w:rPr>
    </w:lvl>
    <w:lvl w:ilvl="3" w:tplc="F7D68A10">
      <w:numFmt w:val="bullet"/>
      <w:lvlText w:val="•"/>
      <w:lvlJc w:val="left"/>
      <w:pPr>
        <w:ind w:left="5448" w:hanging="502"/>
      </w:pPr>
      <w:rPr>
        <w:rFonts w:hint="default"/>
        <w:lang w:val="ru-RU" w:eastAsia="ru-RU" w:bidi="ru-RU"/>
      </w:rPr>
    </w:lvl>
    <w:lvl w:ilvl="4" w:tplc="F228947C">
      <w:numFmt w:val="bullet"/>
      <w:lvlText w:val="•"/>
      <w:lvlJc w:val="left"/>
      <w:pPr>
        <w:ind w:left="6216" w:hanging="502"/>
      </w:pPr>
      <w:rPr>
        <w:rFonts w:hint="default"/>
        <w:lang w:val="ru-RU" w:eastAsia="ru-RU" w:bidi="ru-RU"/>
      </w:rPr>
    </w:lvl>
    <w:lvl w:ilvl="5" w:tplc="C73A726C">
      <w:numFmt w:val="bullet"/>
      <w:lvlText w:val="•"/>
      <w:lvlJc w:val="left"/>
      <w:pPr>
        <w:ind w:left="6984" w:hanging="502"/>
      </w:pPr>
      <w:rPr>
        <w:rFonts w:hint="default"/>
        <w:lang w:val="ru-RU" w:eastAsia="ru-RU" w:bidi="ru-RU"/>
      </w:rPr>
    </w:lvl>
    <w:lvl w:ilvl="6" w:tplc="19FC594C">
      <w:numFmt w:val="bullet"/>
      <w:lvlText w:val="•"/>
      <w:lvlJc w:val="left"/>
      <w:pPr>
        <w:ind w:left="7753" w:hanging="502"/>
      </w:pPr>
      <w:rPr>
        <w:rFonts w:hint="default"/>
        <w:lang w:val="ru-RU" w:eastAsia="ru-RU" w:bidi="ru-RU"/>
      </w:rPr>
    </w:lvl>
    <w:lvl w:ilvl="7" w:tplc="2BF49D5A">
      <w:numFmt w:val="bullet"/>
      <w:lvlText w:val="•"/>
      <w:lvlJc w:val="left"/>
      <w:pPr>
        <w:ind w:left="8521" w:hanging="502"/>
      </w:pPr>
      <w:rPr>
        <w:rFonts w:hint="default"/>
        <w:lang w:val="ru-RU" w:eastAsia="ru-RU" w:bidi="ru-RU"/>
      </w:rPr>
    </w:lvl>
    <w:lvl w:ilvl="8" w:tplc="F7FAEE1E">
      <w:numFmt w:val="bullet"/>
      <w:lvlText w:val="•"/>
      <w:lvlJc w:val="left"/>
      <w:pPr>
        <w:ind w:left="9289" w:hanging="502"/>
      </w:pPr>
      <w:rPr>
        <w:rFonts w:hint="default"/>
        <w:lang w:val="ru-RU" w:eastAsia="ru-RU" w:bidi="ru-RU"/>
      </w:rPr>
    </w:lvl>
  </w:abstractNum>
  <w:abstractNum w:abstractNumId="11">
    <w:nsid w:val="39A22B33"/>
    <w:multiLevelType w:val="multilevel"/>
    <w:tmpl w:val="058AC590"/>
    <w:lvl w:ilvl="0">
      <w:start w:val="11"/>
      <w:numFmt w:val="decimal"/>
      <w:lvlText w:val="%1."/>
      <w:lvlJc w:val="left"/>
      <w:pPr>
        <w:ind w:left="-3" w:hanging="360"/>
        <w:jc w:val="left"/>
      </w:pPr>
      <w:rPr>
        <w:rFonts w:ascii="Times New Roman" w:eastAsia="Times New Roman" w:hAnsi="Times New Roman" w:cs="Times New Roman" w:hint="default"/>
        <w:spacing w:val="-3"/>
        <w:w w:val="100"/>
        <w:sz w:val="24"/>
        <w:szCs w:val="24"/>
        <w:lang w:val="ru-RU" w:eastAsia="ru-RU" w:bidi="ru-RU"/>
      </w:rPr>
    </w:lvl>
    <w:lvl w:ilvl="1">
      <w:start w:val="2"/>
      <w:numFmt w:val="decimal"/>
      <w:lvlText w:val="%1.%2."/>
      <w:lvlJc w:val="left"/>
      <w:pPr>
        <w:ind w:left="580" w:hanging="54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927" w:hanging="540"/>
      </w:pPr>
      <w:rPr>
        <w:rFonts w:hint="default"/>
        <w:lang w:val="ru-RU" w:eastAsia="ru-RU" w:bidi="ru-RU"/>
      </w:rPr>
    </w:lvl>
    <w:lvl w:ilvl="3">
      <w:numFmt w:val="bullet"/>
      <w:lvlText w:val="•"/>
      <w:lvlJc w:val="left"/>
      <w:pPr>
        <w:ind w:left="1274" w:hanging="540"/>
      </w:pPr>
      <w:rPr>
        <w:rFonts w:hint="default"/>
        <w:lang w:val="ru-RU" w:eastAsia="ru-RU" w:bidi="ru-RU"/>
      </w:rPr>
    </w:lvl>
    <w:lvl w:ilvl="4">
      <w:numFmt w:val="bullet"/>
      <w:lvlText w:val="•"/>
      <w:lvlJc w:val="left"/>
      <w:pPr>
        <w:ind w:left="1621" w:hanging="540"/>
      </w:pPr>
      <w:rPr>
        <w:rFonts w:hint="default"/>
        <w:lang w:val="ru-RU" w:eastAsia="ru-RU" w:bidi="ru-RU"/>
      </w:rPr>
    </w:lvl>
    <w:lvl w:ilvl="5">
      <w:numFmt w:val="bullet"/>
      <w:lvlText w:val="•"/>
      <w:lvlJc w:val="left"/>
      <w:pPr>
        <w:ind w:left="1968" w:hanging="540"/>
      </w:pPr>
      <w:rPr>
        <w:rFonts w:hint="default"/>
        <w:lang w:val="ru-RU" w:eastAsia="ru-RU" w:bidi="ru-RU"/>
      </w:rPr>
    </w:lvl>
    <w:lvl w:ilvl="6">
      <w:numFmt w:val="bullet"/>
      <w:lvlText w:val="•"/>
      <w:lvlJc w:val="left"/>
      <w:pPr>
        <w:ind w:left="2316" w:hanging="540"/>
      </w:pPr>
      <w:rPr>
        <w:rFonts w:hint="default"/>
        <w:lang w:val="ru-RU" w:eastAsia="ru-RU" w:bidi="ru-RU"/>
      </w:rPr>
    </w:lvl>
    <w:lvl w:ilvl="7">
      <w:numFmt w:val="bullet"/>
      <w:lvlText w:val="•"/>
      <w:lvlJc w:val="left"/>
      <w:pPr>
        <w:ind w:left="2663" w:hanging="540"/>
      </w:pPr>
      <w:rPr>
        <w:rFonts w:hint="default"/>
        <w:lang w:val="ru-RU" w:eastAsia="ru-RU" w:bidi="ru-RU"/>
      </w:rPr>
    </w:lvl>
    <w:lvl w:ilvl="8">
      <w:numFmt w:val="bullet"/>
      <w:lvlText w:val="•"/>
      <w:lvlJc w:val="left"/>
      <w:pPr>
        <w:ind w:left="3010" w:hanging="540"/>
      </w:pPr>
      <w:rPr>
        <w:rFonts w:hint="default"/>
        <w:lang w:val="ru-RU" w:eastAsia="ru-RU" w:bidi="ru-RU"/>
      </w:rPr>
    </w:lvl>
  </w:abstractNum>
  <w:abstractNum w:abstractNumId="12">
    <w:nsid w:val="431E17BB"/>
    <w:multiLevelType w:val="hybridMultilevel"/>
    <w:tmpl w:val="23B8B56C"/>
    <w:lvl w:ilvl="0" w:tplc="833E447E">
      <w:numFmt w:val="bullet"/>
      <w:lvlText w:val="-"/>
      <w:lvlJc w:val="left"/>
      <w:pPr>
        <w:ind w:left="232" w:hanging="126"/>
      </w:pPr>
      <w:rPr>
        <w:rFonts w:ascii="Times New Roman" w:eastAsia="Times New Roman" w:hAnsi="Times New Roman" w:cs="Times New Roman" w:hint="default"/>
        <w:i/>
        <w:w w:val="100"/>
        <w:sz w:val="23"/>
        <w:szCs w:val="23"/>
        <w:lang w:val="ru-RU" w:eastAsia="ru-RU" w:bidi="ru-RU"/>
      </w:rPr>
    </w:lvl>
    <w:lvl w:ilvl="1" w:tplc="27566420">
      <w:numFmt w:val="bullet"/>
      <w:lvlText w:val="•"/>
      <w:lvlJc w:val="left"/>
      <w:pPr>
        <w:ind w:left="1298" w:hanging="126"/>
      </w:pPr>
      <w:rPr>
        <w:rFonts w:hint="default"/>
        <w:lang w:val="ru-RU" w:eastAsia="ru-RU" w:bidi="ru-RU"/>
      </w:rPr>
    </w:lvl>
    <w:lvl w:ilvl="2" w:tplc="7F963906">
      <w:numFmt w:val="bullet"/>
      <w:lvlText w:val="•"/>
      <w:lvlJc w:val="left"/>
      <w:pPr>
        <w:ind w:left="2357" w:hanging="126"/>
      </w:pPr>
      <w:rPr>
        <w:rFonts w:hint="default"/>
        <w:lang w:val="ru-RU" w:eastAsia="ru-RU" w:bidi="ru-RU"/>
      </w:rPr>
    </w:lvl>
    <w:lvl w:ilvl="3" w:tplc="239C93DC">
      <w:numFmt w:val="bullet"/>
      <w:lvlText w:val="•"/>
      <w:lvlJc w:val="left"/>
      <w:pPr>
        <w:ind w:left="3415" w:hanging="126"/>
      </w:pPr>
      <w:rPr>
        <w:rFonts w:hint="default"/>
        <w:lang w:val="ru-RU" w:eastAsia="ru-RU" w:bidi="ru-RU"/>
      </w:rPr>
    </w:lvl>
    <w:lvl w:ilvl="4" w:tplc="D7F46466">
      <w:numFmt w:val="bullet"/>
      <w:lvlText w:val="•"/>
      <w:lvlJc w:val="left"/>
      <w:pPr>
        <w:ind w:left="4474" w:hanging="126"/>
      </w:pPr>
      <w:rPr>
        <w:rFonts w:hint="default"/>
        <w:lang w:val="ru-RU" w:eastAsia="ru-RU" w:bidi="ru-RU"/>
      </w:rPr>
    </w:lvl>
    <w:lvl w:ilvl="5" w:tplc="2EF82988">
      <w:numFmt w:val="bullet"/>
      <w:lvlText w:val="•"/>
      <w:lvlJc w:val="left"/>
      <w:pPr>
        <w:ind w:left="5533" w:hanging="126"/>
      </w:pPr>
      <w:rPr>
        <w:rFonts w:hint="default"/>
        <w:lang w:val="ru-RU" w:eastAsia="ru-RU" w:bidi="ru-RU"/>
      </w:rPr>
    </w:lvl>
    <w:lvl w:ilvl="6" w:tplc="CB96D8BA">
      <w:numFmt w:val="bullet"/>
      <w:lvlText w:val="•"/>
      <w:lvlJc w:val="left"/>
      <w:pPr>
        <w:ind w:left="6591" w:hanging="126"/>
      </w:pPr>
      <w:rPr>
        <w:rFonts w:hint="default"/>
        <w:lang w:val="ru-RU" w:eastAsia="ru-RU" w:bidi="ru-RU"/>
      </w:rPr>
    </w:lvl>
    <w:lvl w:ilvl="7" w:tplc="EB8055FC">
      <w:numFmt w:val="bullet"/>
      <w:lvlText w:val="•"/>
      <w:lvlJc w:val="left"/>
      <w:pPr>
        <w:ind w:left="7650" w:hanging="126"/>
      </w:pPr>
      <w:rPr>
        <w:rFonts w:hint="default"/>
        <w:lang w:val="ru-RU" w:eastAsia="ru-RU" w:bidi="ru-RU"/>
      </w:rPr>
    </w:lvl>
    <w:lvl w:ilvl="8" w:tplc="F6C0E09C">
      <w:numFmt w:val="bullet"/>
      <w:lvlText w:val="•"/>
      <w:lvlJc w:val="left"/>
      <w:pPr>
        <w:ind w:left="8709" w:hanging="126"/>
      </w:pPr>
      <w:rPr>
        <w:rFonts w:hint="default"/>
        <w:lang w:val="ru-RU" w:eastAsia="ru-RU" w:bidi="ru-RU"/>
      </w:rPr>
    </w:lvl>
  </w:abstractNum>
  <w:abstractNum w:abstractNumId="13">
    <w:nsid w:val="43D32BE0"/>
    <w:multiLevelType w:val="multilevel"/>
    <w:tmpl w:val="DA2EC59E"/>
    <w:lvl w:ilvl="0">
      <w:start w:val="8"/>
      <w:numFmt w:val="decimal"/>
      <w:lvlText w:val="%1"/>
      <w:lvlJc w:val="left"/>
      <w:pPr>
        <w:ind w:left="40" w:hanging="361"/>
        <w:jc w:val="left"/>
      </w:pPr>
      <w:rPr>
        <w:rFonts w:hint="default"/>
        <w:lang w:val="ru-RU" w:eastAsia="ru-RU" w:bidi="ru-RU"/>
      </w:rPr>
    </w:lvl>
    <w:lvl w:ilvl="1">
      <w:start w:val="1"/>
      <w:numFmt w:val="decimal"/>
      <w:lvlText w:val="%1.%2."/>
      <w:lvlJc w:val="left"/>
      <w:pPr>
        <w:ind w:left="40" w:hanging="361"/>
        <w:jc w:val="left"/>
      </w:pPr>
      <w:rPr>
        <w:rFonts w:ascii="Times New Roman" w:eastAsia="Times New Roman" w:hAnsi="Times New Roman" w:cs="Times New Roman" w:hint="default"/>
        <w:spacing w:val="-8"/>
        <w:w w:val="100"/>
        <w:sz w:val="22"/>
        <w:szCs w:val="22"/>
        <w:lang w:val="ru-RU" w:eastAsia="ru-RU" w:bidi="ru-RU"/>
      </w:rPr>
    </w:lvl>
    <w:lvl w:ilvl="2">
      <w:numFmt w:val="bullet"/>
      <w:lvlText w:val="•"/>
      <w:lvlJc w:val="left"/>
      <w:pPr>
        <w:ind w:left="773" w:hanging="361"/>
      </w:pPr>
      <w:rPr>
        <w:rFonts w:hint="default"/>
        <w:lang w:val="ru-RU" w:eastAsia="ru-RU" w:bidi="ru-RU"/>
      </w:rPr>
    </w:lvl>
    <w:lvl w:ilvl="3">
      <w:numFmt w:val="bullet"/>
      <w:lvlText w:val="•"/>
      <w:lvlJc w:val="left"/>
      <w:pPr>
        <w:ind w:left="1139" w:hanging="361"/>
      </w:pPr>
      <w:rPr>
        <w:rFonts w:hint="default"/>
        <w:lang w:val="ru-RU" w:eastAsia="ru-RU" w:bidi="ru-RU"/>
      </w:rPr>
    </w:lvl>
    <w:lvl w:ilvl="4">
      <w:numFmt w:val="bullet"/>
      <w:lvlText w:val="•"/>
      <w:lvlJc w:val="left"/>
      <w:pPr>
        <w:ind w:left="1506" w:hanging="361"/>
      </w:pPr>
      <w:rPr>
        <w:rFonts w:hint="default"/>
        <w:lang w:val="ru-RU" w:eastAsia="ru-RU" w:bidi="ru-RU"/>
      </w:rPr>
    </w:lvl>
    <w:lvl w:ilvl="5">
      <w:numFmt w:val="bullet"/>
      <w:lvlText w:val="•"/>
      <w:lvlJc w:val="left"/>
      <w:pPr>
        <w:ind w:left="1872" w:hanging="361"/>
      </w:pPr>
      <w:rPr>
        <w:rFonts w:hint="default"/>
        <w:lang w:val="ru-RU" w:eastAsia="ru-RU" w:bidi="ru-RU"/>
      </w:rPr>
    </w:lvl>
    <w:lvl w:ilvl="6">
      <w:numFmt w:val="bullet"/>
      <w:lvlText w:val="•"/>
      <w:lvlJc w:val="left"/>
      <w:pPr>
        <w:ind w:left="2239" w:hanging="361"/>
      </w:pPr>
      <w:rPr>
        <w:rFonts w:hint="default"/>
        <w:lang w:val="ru-RU" w:eastAsia="ru-RU" w:bidi="ru-RU"/>
      </w:rPr>
    </w:lvl>
    <w:lvl w:ilvl="7">
      <w:numFmt w:val="bullet"/>
      <w:lvlText w:val="•"/>
      <w:lvlJc w:val="left"/>
      <w:pPr>
        <w:ind w:left="2605" w:hanging="361"/>
      </w:pPr>
      <w:rPr>
        <w:rFonts w:hint="default"/>
        <w:lang w:val="ru-RU" w:eastAsia="ru-RU" w:bidi="ru-RU"/>
      </w:rPr>
    </w:lvl>
    <w:lvl w:ilvl="8">
      <w:numFmt w:val="bullet"/>
      <w:lvlText w:val="•"/>
      <w:lvlJc w:val="left"/>
      <w:pPr>
        <w:ind w:left="2972" w:hanging="361"/>
      </w:pPr>
      <w:rPr>
        <w:rFonts w:hint="default"/>
        <w:lang w:val="ru-RU" w:eastAsia="ru-RU" w:bidi="ru-RU"/>
      </w:rPr>
    </w:lvl>
  </w:abstractNum>
  <w:abstractNum w:abstractNumId="14">
    <w:nsid w:val="4F692DC3"/>
    <w:multiLevelType w:val="multilevel"/>
    <w:tmpl w:val="93DCD7AE"/>
    <w:lvl w:ilvl="0">
      <w:start w:val="4"/>
      <w:numFmt w:val="decimal"/>
      <w:lvlText w:val="%1"/>
      <w:lvlJc w:val="left"/>
      <w:pPr>
        <w:ind w:left="417" w:hanging="420"/>
        <w:jc w:val="left"/>
      </w:pPr>
      <w:rPr>
        <w:rFonts w:hint="default"/>
        <w:lang w:val="ru-RU" w:eastAsia="ru-RU" w:bidi="ru-RU"/>
      </w:rPr>
    </w:lvl>
    <w:lvl w:ilvl="1">
      <w:start w:val="2"/>
      <w:numFmt w:val="decimal"/>
      <w:lvlText w:val="%1.%2."/>
      <w:lvlJc w:val="left"/>
      <w:pPr>
        <w:ind w:left="417" w:hanging="42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084" w:hanging="420"/>
      </w:pPr>
      <w:rPr>
        <w:rFonts w:hint="default"/>
        <w:lang w:val="ru-RU" w:eastAsia="ru-RU" w:bidi="ru-RU"/>
      </w:rPr>
    </w:lvl>
    <w:lvl w:ilvl="3">
      <w:numFmt w:val="bullet"/>
      <w:lvlText w:val="•"/>
      <w:lvlJc w:val="left"/>
      <w:pPr>
        <w:ind w:left="1417" w:hanging="420"/>
      </w:pPr>
      <w:rPr>
        <w:rFonts w:hint="default"/>
        <w:lang w:val="ru-RU" w:eastAsia="ru-RU" w:bidi="ru-RU"/>
      </w:rPr>
    </w:lvl>
    <w:lvl w:ilvl="4">
      <w:numFmt w:val="bullet"/>
      <w:lvlText w:val="•"/>
      <w:lvlJc w:val="left"/>
      <w:pPr>
        <w:ind w:left="1749" w:hanging="420"/>
      </w:pPr>
      <w:rPr>
        <w:rFonts w:hint="default"/>
        <w:lang w:val="ru-RU" w:eastAsia="ru-RU" w:bidi="ru-RU"/>
      </w:rPr>
    </w:lvl>
    <w:lvl w:ilvl="5">
      <w:numFmt w:val="bullet"/>
      <w:lvlText w:val="•"/>
      <w:lvlJc w:val="left"/>
      <w:pPr>
        <w:ind w:left="2082" w:hanging="420"/>
      </w:pPr>
      <w:rPr>
        <w:rFonts w:hint="default"/>
        <w:lang w:val="ru-RU" w:eastAsia="ru-RU" w:bidi="ru-RU"/>
      </w:rPr>
    </w:lvl>
    <w:lvl w:ilvl="6">
      <w:numFmt w:val="bullet"/>
      <w:lvlText w:val="•"/>
      <w:lvlJc w:val="left"/>
      <w:pPr>
        <w:ind w:left="2414" w:hanging="420"/>
      </w:pPr>
      <w:rPr>
        <w:rFonts w:hint="default"/>
        <w:lang w:val="ru-RU" w:eastAsia="ru-RU" w:bidi="ru-RU"/>
      </w:rPr>
    </w:lvl>
    <w:lvl w:ilvl="7">
      <w:numFmt w:val="bullet"/>
      <w:lvlText w:val="•"/>
      <w:lvlJc w:val="left"/>
      <w:pPr>
        <w:ind w:left="2746" w:hanging="420"/>
      </w:pPr>
      <w:rPr>
        <w:rFonts w:hint="default"/>
        <w:lang w:val="ru-RU" w:eastAsia="ru-RU" w:bidi="ru-RU"/>
      </w:rPr>
    </w:lvl>
    <w:lvl w:ilvl="8">
      <w:numFmt w:val="bullet"/>
      <w:lvlText w:val="•"/>
      <w:lvlJc w:val="left"/>
      <w:pPr>
        <w:ind w:left="3079" w:hanging="420"/>
      </w:pPr>
      <w:rPr>
        <w:rFonts w:hint="default"/>
        <w:lang w:val="ru-RU" w:eastAsia="ru-RU" w:bidi="ru-RU"/>
      </w:rPr>
    </w:lvl>
  </w:abstractNum>
  <w:abstractNum w:abstractNumId="15">
    <w:nsid w:val="57EB234D"/>
    <w:multiLevelType w:val="hybridMultilevel"/>
    <w:tmpl w:val="F94C8122"/>
    <w:lvl w:ilvl="0" w:tplc="83BEB554">
      <w:start w:val="1"/>
      <w:numFmt w:val="decimal"/>
      <w:lvlText w:val="%1."/>
      <w:lvlJc w:val="left"/>
      <w:pPr>
        <w:ind w:left="212" w:hanging="271"/>
        <w:jc w:val="left"/>
      </w:pPr>
      <w:rPr>
        <w:rFonts w:ascii="Times New Roman" w:eastAsia="Times New Roman" w:hAnsi="Times New Roman" w:cs="Times New Roman" w:hint="default"/>
        <w:w w:val="100"/>
        <w:sz w:val="27"/>
        <w:szCs w:val="27"/>
        <w:lang w:val="ru-RU" w:eastAsia="ru-RU" w:bidi="ru-RU"/>
      </w:rPr>
    </w:lvl>
    <w:lvl w:ilvl="1" w:tplc="D1C04022">
      <w:numFmt w:val="bullet"/>
      <w:lvlText w:val="•"/>
      <w:lvlJc w:val="left"/>
      <w:pPr>
        <w:ind w:left="1280" w:hanging="271"/>
      </w:pPr>
      <w:rPr>
        <w:rFonts w:hint="default"/>
        <w:lang w:val="ru-RU" w:eastAsia="ru-RU" w:bidi="ru-RU"/>
      </w:rPr>
    </w:lvl>
    <w:lvl w:ilvl="2" w:tplc="EDE6282A">
      <w:numFmt w:val="bullet"/>
      <w:lvlText w:val="•"/>
      <w:lvlJc w:val="left"/>
      <w:pPr>
        <w:ind w:left="2341" w:hanging="271"/>
      </w:pPr>
      <w:rPr>
        <w:rFonts w:hint="default"/>
        <w:lang w:val="ru-RU" w:eastAsia="ru-RU" w:bidi="ru-RU"/>
      </w:rPr>
    </w:lvl>
    <w:lvl w:ilvl="3" w:tplc="3DE02306">
      <w:numFmt w:val="bullet"/>
      <w:lvlText w:val="•"/>
      <w:lvlJc w:val="left"/>
      <w:pPr>
        <w:ind w:left="3401" w:hanging="271"/>
      </w:pPr>
      <w:rPr>
        <w:rFonts w:hint="default"/>
        <w:lang w:val="ru-RU" w:eastAsia="ru-RU" w:bidi="ru-RU"/>
      </w:rPr>
    </w:lvl>
    <w:lvl w:ilvl="4" w:tplc="135CEEB4">
      <w:numFmt w:val="bullet"/>
      <w:lvlText w:val="•"/>
      <w:lvlJc w:val="left"/>
      <w:pPr>
        <w:ind w:left="4462" w:hanging="271"/>
      </w:pPr>
      <w:rPr>
        <w:rFonts w:hint="default"/>
        <w:lang w:val="ru-RU" w:eastAsia="ru-RU" w:bidi="ru-RU"/>
      </w:rPr>
    </w:lvl>
    <w:lvl w:ilvl="5" w:tplc="F7343190">
      <w:numFmt w:val="bullet"/>
      <w:lvlText w:val="•"/>
      <w:lvlJc w:val="left"/>
      <w:pPr>
        <w:ind w:left="5523" w:hanging="271"/>
      </w:pPr>
      <w:rPr>
        <w:rFonts w:hint="default"/>
        <w:lang w:val="ru-RU" w:eastAsia="ru-RU" w:bidi="ru-RU"/>
      </w:rPr>
    </w:lvl>
    <w:lvl w:ilvl="6" w:tplc="D3806C1A">
      <w:numFmt w:val="bullet"/>
      <w:lvlText w:val="•"/>
      <w:lvlJc w:val="left"/>
      <w:pPr>
        <w:ind w:left="6583" w:hanging="271"/>
      </w:pPr>
      <w:rPr>
        <w:rFonts w:hint="default"/>
        <w:lang w:val="ru-RU" w:eastAsia="ru-RU" w:bidi="ru-RU"/>
      </w:rPr>
    </w:lvl>
    <w:lvl w:ilvl="7" w:tplc="95D6CFD2">
      <w:numFmt w:val="bullet"/>
      <w:lvlText w:val="•"/>
      <w:lvlJc w:val="left"/>
      <w:pPr>
        <w:ind w:left="7644" w:hanging="271"/>
      </w:pPr>
      <w:rPr>
        <w:rFonts w:hint="default"/>
        <w:lang w:val="ru-RU" w:eastAsia="ru-RU" w:bidi="ru-RU"/>
      </w:rPr>
    </w:lvl>
    <w:lvl w:ilvl="8" w:tplc="62B401DA">
      <w:numFmt w:val="bullet"/>
      <w:lvlText w:val="•"/>
      <w:lvlJc w:val="left"/>
      <w:pPr>
        <w:ind w:left="8705" w:hanging="271"/>
      </w:pPr>
      <w:rPr>
        <w:rFonts w:hint="default"/>
        <w:lang w:val="ru-RU" w:eastAsia="ru-RU" w:bidi="ru-RU"/>
      </w:rPr>
    </w:lvl>
  </w:abstractNum>
  <w:abstractNum w:abstractNumId="16">
    <w:nsid w:val="62B91C1F"/>
    <w:multiLevelType w:val="multilevel"/>
    <w:tmpl w:val="FB50B270"/>
    <w:lvl w:ilvl="0">
      <w:start w:val="9"/>
      <w:numFmt w:val="decimal"/>
      <w:lvlText w:val="%1"/>
      <w:lvlJc w:val="left"/>
      <w:pPr>
        <w:ind w:left="400" w:hanging="360"/>
        <w:jc w:val="left"/>
      </w:pPr>
      <w:rPr>
        <w:rFonts w:hint="default"/>
        <w:lang w:val="ru-RU" w:eastAsia="ru-RU" w:bidi="ru-RU"/>
      </w:rPr>
    </w:lvl>
    <w:lvl w:ilvl="1">
      <w:start w:val="1"/>
      <w:numFmt w:val="decimal"/>
      <w:lvlText w:val="%1.%2"/>
      <w:lvlJc w:val="left"/>
      <w:pPr>
        <w:ind w:left="400" w:hanging="36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061" w:hanging="360"/>
      </w:pPr>
      <w:rPr>
        <w:rFonts w:hint="default"/>
        <w:lang w:val="ru-RU" w:eastAsia="ru-RU" w:bidi="ru-RU"/>
      </w:rPr>
    </w:lvl>
    <w:lvl w:ilvl="3">
      <w:numFmt w:val="bullet"/>
      <w:lvlText w:val="•"/>
      <w:lvlJc w:val="left"/>
      <w:pPr>
        <w:ind w:left="1391" w:hanging="360"/>
      </w:pPr>
      <w:rPr>
        <w:rFonts w:hint="default"/>
        <w:lang w:val="ru-RU" w:eastAsia="ru-RU" w:bidi="ru-RU"/>
      </w:rPr>
    </w:lvl>
    <w:lvl w:ilvl="4">
      <w:numFmt w:val="bullet"/>
      <w:lvlText w:val="•"/>
      <w:lvlJc w:val="left"/>
      <w:pPr>
        <w:ind w:left="1722" w:hanging="360"/>
      </w:pPr>
      <w:rPr>
        <w:rFonts w:hint="default"/>
        <w:lang w:val="ru-RU" w:eastAsia="ru-RU" w:bidi="ru-RU"/>
      </w:rPr>
    </w:lvl>
    <w:lvl w:ilvl="5">
      <w:numFmt w:val="bullet"/>
      <w:lvlText w:val="•"/>
      <w:lvlJc w:val="left"/>
      <w:pPr>
        <w:ind w:left="2052" w:hanging="360"/>
      </w:pPr>
      <w:rPr>
        <w:rFonts w:hint="default"/>
        <w:lang w:val="ru-RU" w:eastAsia="ru-RU" w:bidi="ru-RU"/>
      </w:rPr>
    </w:lvl>
    <w:lvl w:ilvl="6">
      <w:numFmt w:val="bullet"/>
      <w:lvlText w:val="•"/>
      <w:lvlJc w:val="left"/>
      <w:pPr>
        <w:ind w:left="2383" w:hanging="360"/>
      </w:pPr>
      <w:rPr>
        <w:rFonts w:hint="default"/>
        <w:lang w:val="ru-RU" w:eastAsia="ru-RU" w:bidi="ru-RU"/>
      </w:rPr>
    </w:lvl>
    <w:lvl w:ilvl="7">
      <w:numFmt w:val="bullet"/>
      <w:lvlText w:val="•"/>
      <w:lvlJc w:val="left"/>
      <w:pPr>
        <w:ind w:left="2713" w:hanging="360"/>
      </w:pPr>
      <w:rPr>
        <w:rFonts w:hint="default"/>
        <w:lang w:val="ru-RU" w:eastAsia="ru-RU" w:bidi="ru-RU"/>
      </w:rPr>
    </w:lvl>
    <w:lvl w:ilvl="8">
      <w:numFmt w:val="bullet"/>
      <w:lvlText w:val="•"/>
      <w:lvlJc w:val="left"/>
      <w:pPr>
        <w:ind w:left="3044" w:hanging="360"/>
      </w:pPr>
      <w:rPr>
        <w:rFonts w:hint="default"/>
        <w:lang w:val="ru-RU" w:eastAsia="ru-RU" w:bidi="ru-RU"/>
      </w:rPr>
    </w:lvl>
  </w:abstractNum>
  <w:abstractNum w:abstractNumId="17">
    <w:nsid w:val="69EE1CA5"/>
    <w:multiLevelType w:val="hybridMultilevel"/>
    <w:tmpl w:val="26C258AE"/>
    <w:lvl w:ilvl="0" w:tplc="8D522C78">
      <w:numFmt w:val="bullet"/>
      <w:lvlText w:val=""/>
      <w:lvlJc w:val="left"/>
      <w:pPr>
        <w:ind w:left="921" w:hanging="286"/>
      </w:pPr>
      <w:rPr>
        <w:rFonts w:ascii="Symbol" w:eastAsia="Symbol" w:hAnsi="Symbol" w:cs="Symbol" w:hint="default"/>
        <w:w w:val="100"/>
        <w:sz w:val="24"/>
        <w:szCs w:val="24"/>
        <w:lang w:val="ru-RU" w:eastAsia="ru-RU" w:bidi="ru-RU"/>
      </w:rPr>
    </w:lvl>
    <w:lvl w:ilvl="1" w:tplc="61D0F06A">
      <w:numFmt w:val="bullet"/>
      <w:lvlText w:val="•"/>
      <w:lvlJc w:val="left"/>
      <w:pPr>
        <w:ind w:left="1910" w:hanging="286"/>
      </w:pPr>
      <w:rPr>
        <w:rFonts w:hint="default"/>
        <w:lang w:val="ru-RU" w:eastAsia="ru-RU" w:bidi="ru-RU"/>
      </w:rPr>
    </w:lvl>
    <w:lvl w:ilvl="2" w:tplc="AB1CED74">
      <w:numFmt w:val="bullet"/>
      <w:lvlText w:val="•"/>
      <w:lvlJc w:val="left"/>
      <w:pPr>
        <w:ind w:left="2901" w:hanging="286"/>
      </w:pPr>
      <w:rPr>
        <w:rFonts w:hint="default"/>
        <w:lang w:val="ru-RU" w:eastAsia="ru-RU" w:bidi="ru-RU"/>
      </w:rPr>
    </w:lvl>
    <w:lvl w:ilvl="3" w:tplc="18107AD0">
      <w:numFmt w:val="bullet"/>
      <w:lvlText w:val="•"/>
      <w:lvlJc w:val="left"/>
      <w:pPr>
        <w:ind w:left="3891" w:hanging="286"/>
      </w:pPr>
      <w:rPr>
        <w:rFonts w:hint="default"/>
        <w:lang w:val="ru-RU" w:eastAsia="ru-RU" w:bidi="ru-RU"/>
      </w:rPr>
    </w:lvl>
    <w:lvl w:ilvl="4" w:tplc="0360B6CE">
      <w:numFmt w:val="bullet"/>
      <w:lvlText w:val="•"/>
      <w:lvlJc w:val="left"/>
      <w:pPr>
        <w:ind w:left="4882" w:hanging="286"/>
      </w:pPr>
      <w:rPr>
        <w:rFonts w:hint="default"/>
        <w:lang w:val="ru-RU" w:eastAsia="ru-RU" w:bidi="ru-RU"/>
      </w:rPr>
    </w:lvl>
    <w:lvl w:ilvl="5" w:tplc="6CC89450">
      <w:numFmt w:val="bullet"/>
      <w:lvlText w:val="•"/>
      <w:lvlJc w:val="left"/>
      <w:pPr>
        <w:ind w:left="5873" w:hanging="286"/>
      </w:pPr>
      <w:rPr>
        <w:rFonts w:hint="default"/>
        <w:lang w:val="ru-RU" w:eastAsia="ru-RU" w:bidi="ru-RU"/>
      </w:rPr>
    </w:lvl>
    <w:lvl w:ilvl="6" w:tplc="3A2E5F88">
      <w:numFmt w:val="bullet"/>
      <w:lvlText w:val="•"/>
      <w:lvlJc w:val="left"/>
      <w:pPr>
        <w:ind w:left="6863" w:hanging="286"/>
      </w:pPr>
      <w:rPr>
        <w:rFonts w:hint="default"/>
        <w:lang w:val="ru-RU" w:eastAsia="ru-RU" w:bidi="ru-RU"/>
      </w:rPr>
    </w:lvl>
    <w:lvl w:ilvl="7" w:tplc="7180DAA4">
      <w:numFmt w:val="bullet"/>
      <w:lvlText w:val="•"/>
      <w:lvlJc w:val="left"/>
      <w:pPr>
        <w:ind w:left="7854" w:hanging="286"/>
      </w:pPr>
      <w:rPr>
        <w:rFonts w:hint="default"/>
        <w:lang w:val="ru-RU" w:eastAsia="ru-RU" w:bidi="ru-RU"/>
      </w:rPr>
    </w:lvl>
    <w:lvl w:ilvl="8" w:tplc="5ECC3B02">
      <w:numFmt w:val="bullet"/>
      <w:lvlText w:val="•"/>
      <w:lvlJc w:val="left"/>
      <w:pPr>
        <w:ind w:left="8845" w:hanging="286"/>
      </w:pPr>
      <w:rPr>
        <w:rFonts w:hint="default"/>
        <w:lang w:val="ru-RU" w:eastAsia="ru-RU" w:bidi="ru-RU"/>
      </w:rPr>
    </w:lvl>
  </w:abstractNum>
  <w:abstractNum w:abstractNumId="18">
    <w:nsid w:val="6D6D313F"/>
    <w:multiLevelType w:val="multilevel"/>
    <w:tmpl w:val="1862E22C"/>
    <w:lvl w:ilvl="0">
      <w:start w:val="11"/>
      <w:numFmt w:val="decimal"/>
      <w:lvlText w:val="%1"/>
      <w:lvlJc w:val="left"/>
      <w:pPr>
        <w:ind w:left="521" w:hanging="480"/>
        <w:jc w:val="left"/>
      </w:pPr>
      <w:rPr>
        <w:rFonts w:hint="default"/>
        <w:lang w:val="ru-RU" w:eastAsia="ru-RU" w:bidi="ru-RU"/>
      </w:rPr>
    </w:lvl>
    <w:lvl w:ilvl="1">
      <w:start w:val="2"/>
      <w:numFmt w:val="decimal"/>
      <w:lvlText w:val="%1.%2"/>
      <w:lvlJc w:val="left"/>
      <w:pPr>
        <w:ind w:left="521" w:hanging="480"/>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439" w:hanging="480"/>
      </w:pPr>
      <w:rPr>
        <w:rFonts w:hint="default"/>
        <w:lang w:val="ru-RU" w:eastAsia="ru-RU" w:bidi="ru-RU"/>
      </w:rPr>
    </w:lvl>
    <w:lvl w:ilvl="3">
      <w:numFmt w:val="bullet"/>
      <w:lvlText w:val="•"/>
      <w:lvlJc w:val="left"/>
      <w:pPr>
        <w:ind w:left="1899" w:hanging="480"/>
      </w:pPr>
      <w:rPr>
        <w:rFonts w:hint="default"/>
        <w:lang w:val="ru-RU" w:eastAsia="ru-RU" w:bidi="ru-RU"/>
      </w:rPr>
    </w:lvl>
    <w:lvl w:ilvl="4">
      <w:numFmt w:val="bullet"/>
      <w:lvlText w:val="•"/>
      <w:lvlJc w:val="left"/>
      <w:pPr>
        <w:ind w:left="2359" w:hanging="480"/>
      </w:pPr>
      <w:rPr>
        <w:rFonts w:hint="default"/>
        <w:lang w:val="ru-RU" w:eastAsia="ru-RU" w:bidi="ru-RU"/>
      </w:rPr>
    </w:lvl>
    <w:lvl w:ilvl="5">
      <w:numFmt w:val="bullet"/>
      <w:lvlText w:val="•"/>
      <w:lvlJc w:val="left"/>
      <w:pPr>
        <w:ind w:left="2819" w:hanging="480"/>
      </w:pPr>
      <w:rPr>
        <w:rFonts w:hint="default"/>
        <w:lang w:val="ru-RU" w:eastAsia="ru-RU" w:bidi="ru-RU"/>
      </w:rPr>
    </w:lvl>
    <w:lvl w:ilvl="6">
      <w:numFmt w:val="bullet"/>
      <w:lvlText w:val="•"/>
      <w:lvlJc w:val="left"/>
      <w:pPr>
        <w:ind w:left="3279" w:hanging="480"/>
      </w:pPr>
      <w:rPr>
        <w:rFonts w:hint="default"/>
        <w:lang w:val="ru-RU" w:eastAsia="ru-RU" w:bidi="ru-RU"/>
      </w:rPr>
    </w:lvl>
    <w:lvl w:ilvl="7">
      <w:numFmt w:val="bullet"/>
      <w:lvlText w:val="•"/>
      <w:lvlJc w:val="left"/>
      <w:pPr>
        <w:ind w:left="3739" w:hanging="480"/>
      </w:pPr>
      <w:rPr>
        <w:rFonts w:hint="default"/>
        <w:lang w:val="ru-RU" w:eastAsia="ru-RU" w:bidi="ru-RU"/>
      </w:rPr>
    </w:lvl>
    <w:lvl w:ilvl="8">
      <w:numFmt w:val="bullet"/>
      <w:lvlText w:val="•"/>
      <w:lvlJc w:val="left"/>
      <w:pPr>
        <w:ind w:left="4199" w:hanging="480"/>
      </w:pPr>
      <w:rPr>
        <w:rFonts w:hint="default"/>
        <w:lang w:val="ru-RU" w:eastAsia="ru-RU" w:bidi="ru-RU"/>
      </w:rPr>
    </w:lvl>
  </w:abstractNum>
  <w:abstractNum w:abstractNumId="19">
    <w:nsid w:val="6EAD4319"/>
    <w:multiLevelType w:val="hybridMultilevel"/>
    <w:tmpl w:val="B9F0D604"/>
    <w:lvl w:ilvl="0" w:tplc="D1D45DBE">
      <w:numFmt w:val="bullet"/>
      <w:lvlText w:val=""/>
      <w:lvlJc w:val="left"/>
      <w:pPr>
        <w:ind w:left="212" w:hanging="709"/>
      </w:pPr>
      <w:rPr>
        <w:rFonts w:ascii="Symbol" w:eastAsia="Symbol" w:hAnsi="Symbol" w:cs="Symbol" w:hint="default"/>
        <w:w w:val="100"/>
        <w:sz w:val="24"/>
        <w:szCs w:val="24"/>
        <w:lang w:val="ru-RU" w:eastAsia="ru-RU" w:bidi="ru-RU"/>
      </w:rPr>
    </w:lvl>
    <w:lvl w:ilvl="1" w:tplc="D78EEF6A">
      <w:numFmt w:val="bullet"/>
      <w:lvlText w:val="-"/>
      <w:lvlJc w:val="left"/>
      <w:pPr>
        <w:ind w:left="212" w:hanging="149"/>
      </w:pPr>
      <w:rPr>
        <w:rFonts w:ascii="Times New Roman" w:eastAsia="Times New Roman" w:hAnsi="Times New Roman" w:cs="Times New Roman" w:hint="default"/>
        <w:w w:val="99"/>
        <w:sz w:val="24"/>
        <w:szCs w:val="24"/>
        <w:lang w:val="ru-RU" w:eastAsia="ru-RU" w:bidi="ru-RU"/>
      </w:rPr>
    </w:lvl>
    <w:lvl w:ilvl="2" w:tplc="5EFEA568">
      <w:numFmt w:val="bullet"/>
      <w:lvlText w:val="•"/>
      <w:lvlJc w:val="left"/>
      <w:pPr>
        <w:ind w:left="2341" w:hanging="149"/>
      </w:pPr>
      <w:rPr>
        <w:rFonts w:hint="default"/>
        <w:lang w:val="ru-RU" w:eastAsia="ru-RU" w:bidi="ru-RU"/>
      </w:rPr>
    </w:lvl>
    <w:lvl w:ilvl="3" w:tplc="3808139C">
      <w:numFmt w:val="bullet"/>
      <w:lvlText w:val="•"/>
      <w:lvlJc w:val="left"/>
      <w:pPr>
        <w:ind w:left="3401" w:hanging="149"/>
      </w:pPr>
      <w:rPr>
        <w:rFonts w:hint="default"/>
        <w:lang w:val="ru-RU" w:eastAsia="ru-RU" w:bidi="ru-RU"/>
      </w:rPr>
    </w:lvl>
    <w:lvl w:ilvl="4" w:tplc="A5509924">
      <w:numFmt w:val="bullet"/>
      <w:lvlText w:val="•"/>
      <w:lvlJc w:val="left"/>
      <w:pPr>
        <w:ind w:left="4462" w:hanging="149"/>
      </w:pPr>
      <w:rPr>
        <w:rFonts w:hint="default"/>
        <w:lang w:val="ru-RU" w:eastAsia="ru-RU" w:bidi="ru-RU"/>
      </w:rPr>
    </w:lvl>
    <w:lvl w:ilvl="5" w:tplc="841CA114">
      <w:numFmt w:val="bullet"/>
      <w:lvlText w:val="•"/>
      <w:lvlJc w:val="left"/>
      <w:pPr>
        <w:ind w:left="5523" w:hanging="149"/>
      </w:pPr>
      <w:rPr>
        <w:rFonts w:hint="default"/>
        <w:lang w:val="ru-RU" w:eastAsia="ru-RU" w:bidi="ru-RU"/>
      </w:rPr>
    </w:lvl>
    <w:lvl w:ilvl="6" w:tplc="F172537E">
      <w:numFmt w:val="bullet"/>
      <w:lvlText w:val="•"/>
      <w:lvlJc w:val="left"/>
      <w:pPr>
        <w:ind w:left="6583" w:hanging="149"/>
      </w:pPr>
      <w:rPr>
        <w:rFonts w:hint="default"/>
        <w:lang w:val="ru-RU" w:eastAsia="ru-RU" w:bidi="ru-RU"/>
      </w:rPr>
    </w:lvl>
    <w:lvl w:ilvl="7" w:tplc="8E4A2AAA">
      <w:numFmt w:val="bullet"/>
      <w:lvlText w:val="•"/>
      <w:lvlJc w:val="left"/>
      <w:pPr>
        <w:ind w:left="7644" w:hanging="149"/>
      </w:pPr>
      <w:rPr>
        <w:rFonts w:hint="default"/>
        <w:lang w:val="ru-RU" w:eastAsia="ru-RU" w:bidi="ru-RU"/>
      </w:rPr>
    </w:lvl>
    <w:lvl w:ilvl="8" w:tplc="2C029F40">
      <w:numFmt w:val="bullet"/>
      <w:lvlText w:val="•"/>
      <w:lvlJc w:val="left"/>
      <w:pPr>
        <w:ind w:left="8705" w:hanging="149"/>
      </w:pPr>
      <w:rPr>
        <w:rFonts w:hint="default"/>
        <w:lang w:val="ru-RU" w:eastAsia="ru-RU" w:bidi="ru-RU"/>
      </w:rPr>
    </w:lvl>
  </w:abstractNum>
  <w:abstractNum w:abstractNumId="20">
    <w:nsid w:val="73544032"/>
    <w:multiLevelType w:val="multilevel"/>
    <w:tmpl w:val="E236C4B4"/>
    <w:lvl w:ilvl="0">
      <w:start w:val="7"/>
      <w:numFmt w:val="decimal"/>
      <w:lvlText w:val="%1"/>
      <w:lvlJc w:val="left"/>
      <w:pPr>
        <w:ind w:left="400" w:hanging="360"/>
        <w:jc w:val="left"/>
      </w:pPr>
      <w:rPr>
        <w:rFonts w:hint="default"/>
        <w:lang w:val="ru-RU" w:eastAsia="ru-RU" w:bidi="ru-RU"/>
      </w:rPr>
    </w:lvl>
    <w:lvl w:ilvl="1">
      <w:start w:val="2"/>
      <w:numFmt w:val="decimal"/>
      <w:lvlText w:val="%1.%2"/>
      <w:lvlJc w:val="left"/>
      <w:pPr>
        <w:ind w:left="400" w:hanging="36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061" w:hanging="360"/>
      </w:pPr>
      <w:rPr>
        <w:rFonts w:hint="default"/>
        <w:lang w:val="ru-RU" w:eastAsia="ru-RU" w:bidi="ru-RU"/>
      </w:rPr>
    </w:lvl>
    <w:lvl w:ilvl="3">
      <w:numFmt w:val="bullet"/>
      <w:lvlText w:val="•"/>
      <w:lvlJc w:val="left"/>
      <w:pPr>
        <w:ind w:left="1391" w:hanging="360"/>
      </w:pPr>
      <w:rPr>
        <w:rFonts w:hint="default"/>
        <w:lang w:val="ru-RU" w:eastAsia="ru-RU" w:bidi="ru-RU"/>
      </w:rPr>
    </w:lvl>
    <w:lvl w:ilvl="4">
      <w:numFmt w:val="bullet"/>
      <w:lvlText w:val="•"/>
      <w:lvlJc w:val="left"/>
      <w:pPr>
        <w:ind w:left="1722" w:hanging="360"/>
      </w:pPr>
      <w:rPr>
        <w:rFonts w:hint="default"/>
        <w:lang w:val="ru-RU" w:eastAsia="ru-RU" w:bidi="ru-RU"/>
      </w:rPr>
    </w:lvl>
    <w:lvl w:ilvl="5">
      <w:numFmt w:val="bullet"/>
      <w:lvlText w:val="•"/>
      <w:lvlJc w:val="left"/>
      <w:pPr>
        <w:ind w:left="2052" w:hanging="360"/>
      </w:pPr>
      <w:rPr>
        <w:rFonts w:hint="default"/>
        <w:lang w:val="ru-RU" w:eastAsia="ru-RU" w:bidi="ru-RU"/>
      </w:rPr>
    </w:lvl>
    <w:lvl w:ilvl="6">
      <w:numFmt w:val="bullet"/>
      <w:lvlText w:val="•"/>
      <w:lvlJc w:val="left"/>
      <w:pPr>
        <w:ind w:left="2383" w:hanging="360"/>
      </w:pPr>
      <w:rPr>
        <w:rFonts w:hint="default"/>
        <w:lang w:val="ru-RU" w:eastAsia="ru-RU" w:bidi="ru-RU"/>
      </w:rPr>
    </w:lvl>
    <w:lvl w:ilvl="7">
      <w:numFmt w:val="bullet"/>
      <w:lvlText w:val="•"/>
      <w:lvlJc w:val="left"/>
      <w:pPr>
        <w:ind w:left="2713" w:hanging="360"/>
      </w:pPr>
      <w:rPr>
        <w:rFonts w:hint="default"/>
        <w:lang w:val="ru-RU" w:eastAsia="ru-RU" w:bidi="ru-RU"/>
      </w:rPr>
    </w:lvl>
    <w:lvl w:ilvl="8">
      <w:numFmt w:val="bullet"/>
      <w:lvlText w:val="•"/>
      <w:lvlJc w:val="left"/>
      <w:pPr>
        <w:ind w:left="3044" w:hanging="360"/>
      </w:pPr>
      <w:rPr>
        <w:rFonts w:hint="default"/>
        <w:lang w:val="ru-RU" w:eastAsia="ru-RU" w:bidi="ru-RU"/>
      </w:rPr>
    </w:lvl>
  </w:abstractNum>
  <w:abstractNum w:abstractNumId="21">
    <w:nsid w:val="76446579"/>
    <w:multiLevelType w:val="multilevel"/>
    <w:tmpl w:val="1ED63EA2"/>
    <w:lvl w:ilvl="0">
      <w:start w:val="4"/>
      <w:numFmt w:val="decimal"/>
      <w:lvlText w:val="%1"/>
      <w:lvlJc w:val="left"/>
      <w:pPr>
        <w:ind w:left="417" w:hanging="420"/>
        <w:jc w:val="left"/>
      </w:pPr>
      <w:rPr>
        <w:rFonts w:hint="default"/>
        <w:lang w:val="ru-RU" w:eastAsia="ru-RU" w:bidi="ru-RU"/>
      </w:rPr>
    </w:lvl>
    <w:lvl w:ilvl="1">
      <w:start w:val="2"/>
      <w:numFmt w:val="decimal"/>
      <w:lvlText w:val="%1.%2."/>
      <w:lvlJc w:val="left"/>
      <w:pPr>
        <w:ind w:left="417" w:hanging="42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084" w:hanging="420"/>
      </w:pPr>
      <w:rPr>
        <w:rFonts w:hint="default"/>
        <w:lang w:val="ru-RU" w:eastAsia="ru-RU" w:bidi="ru-RU"/>
      </w:rPr>
    </w:lvl>
    <w:lvl w:ilvl="3">
      <w:numFmt w:val="bullet"/>
      <w:lvlText w:val="•"/>
      <w:lvlJc w:val="left"/>
      <w:pPr>
        <w:ind w:left="1417" w:hanging="420"/>
      </w:pPr>
      <w:rPr>
        <w:rFonts w:hint="default"/>
        <w:lang w:val="ru-RU" w:eastAsia="ru-RU" w:bidi="ru-RU"/>
      </w:rPr>
    </w:lvl>
    <w:lvl w:ilvl="4">
      <w:numFmt w:val="bullet"/>
      <w:lvlText w:val="•"/>
      <w:lvlJc w:val="left"/>
      <w:pPr>
        <w:ind w:left="1749" w:hanging="420"/>
      </w:pPr>
      <w:rPr>
        <w:rFonts w:hint="default"/>
        <w:lang w:val="ru-RU" w:eastAsia="ru-RU" w:bidi="ru-RU"/>
      </w:rPr>
    </w:lvl>
    <w:lvl w:ilvl="5">
      <w:numFmt w:val="bullet"/>
      <w:lvlText w:val="•"/>
      <w:lvlJc w:val="left"/>
      <w:pPr>
        <w:ind w:left="2082" w:hanging="420"/>
      </w:pPr>
      <w:rPr>
        <w:rFonts w:hint="default"/>
        <w:lang w:val="ru-RU" w:eastAsia="ru-RU" w:bidi="ru-RU"/>
      </w:rPr>
    </w:lvl>
    <w:lvl w:ilvl="6">
      <w:numFmt w:val="bullet"/>
      <w:lvlText w:val="•"/>
      <w:lvlJc w:val="left"/>
      <w:pPr>
        <w:ind w:left="2414" w:hanging="420"/>
      </w:pPr>
      <w:rPr>
        <w:rFonts w:hint="default"/>
        <w:lang w:val="ru-RU" w:eastAsia="ru-RU" w:bidi="ru-RU"/>
      </w:rPr>
    </w:lvl>
    <w:lvl w:ilvl="7">
      <w:numFmt w:val="bullet"/>
      <w:lvlText w:val="•"/>
      <w:lvlJc w:val="left"/>
      <w:pPr>
        <w:ind w:left="2746" w:hanging="420"/>
      </w:pPr>
      <w:rPr>
        <w:rFonts w:hint="default"/>
        <w:lang w:val="ru-RU" w:eastAsia="ru-RU" w:bidi="ru-RU"/>
      </w:rPr>
    </w:lvl>
    <w:lvl w:ilvl="8">
      <w:numFmt w:val="bullet"/>
      <w:lvlText w:val="•"/>
      <w:lvlJc w:val="left"/>
      <w:pPr>
        <w:ind w:left="3079" w:hanging="420"/>
      </w:pPr>
      <w:rPr>
        <w:rFonts w:hint="default"/>
        <w:lang w:val="ru-RU" w:eastAsia="ru-RU" w:bidi="ru-RU"/>
      </w:rPr>
    </w:lvl>
  </w:abstractNum>
  <w:abstractNum w:abstractNumId="22">
    <w:nsid w:val="79307ADD"/>
    <w:multiLevelType w:val="multilevel"/>
    <w:tmpl w:val="73AE34DC"/>
    <w:lvl w:ilvl="0">
      <w:start w:val="2"/>
      <w:numFmt w:val="decimal"/>
      <w:lvlText w:val="%1"/>
      <w:lvlJc w:val="left"/>
      <w:pPr>
        <w:ind w:left="460" w:hanging="420"/>
        <w:jc w:val="left"/>
      </w:pPr>
      <w:rPr>
        <w:rFonts w:hint="default"/>
        <w:lang w:val="ru-RU" w:eastAsia="ru-RU" w:bidi="ru-RU"/>
      </w:rPr>
    </w:lvl>
    <w:lvl w:ilvl="1">
      <w:start w:val="2"/>
      <w:numFmt w:val="decimal"/>
      <w:lvlText w:val="%1.%2."/>
      <w:lvlJc w:val="left"/>
      <w:pPr>
        <w:ind w:left="460" w:hanging="42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116" w:hanging="420"/>
      </w:pPr>
      <w:rPr>
        <w:rFonts w:hint="default"/>
        <w:lang w:val="ru-RU" w:eastAsia="ru-RU" w:bidi="ru-RU"/>
      </w:rPr>
    </w:lvl>
    <w:lvl w:ilvl="3">
      <w:numFmt w:val="bullet"/>
      <w:lvlText w:val="•"/>
      <w:lvlJc w:val="left"/>
      <w:pPr>
        <w:ind w:left="1445" w:hanging="420"/>
      </w:pPr>
      <w:rPr>
        <w:rFonts w:hint="default"/>
        <w:lang w:val="ru-RU" w:eastAsia="ru-RU" w:bidi="ru-RU"/>
      </w:rPr>
    </w:lvl>
    <w:lvl w:ilvl="4">
      <w:numFmt w:val="bullet"/>
      <w:lvlText w:val="•"/>
      <w:lvlJc w:val="left"/>
      <w:pPr>
        <w:ind w:left="1773" w:hanging="420"/>
      </w:pPr>
      <w:rPr>
        <w:rFonts w:hint="default"/>
        <w:lang w:val="ru-RU" w:eastAsia="ru-RU" w:bidi="ru-RU"/>
      </w:rPr>
    </w:lvl>
    <w:lvl w:ilvl="5">
      <w:numFmt w:val="bullet"/>
      <w:lvlText w:val="•"/>
      <w:lvlJc w:val="left"/>
      <w:pPr>
        <w:ind w:left="2102" w:hanging="420"/>
      </w:pPr>
      <w:rPr>
        <w:rFonts w:hint="default"/>
        <w:lang w:val="ru-RU" w:eastAsia="ru-RU" w:bidi="ru-RU"/>
      </w:rPr>
    </w:lvl>
    <w:lvl w:ilvl="6">
      <w:numFmt w:val="bullet"/>
      <w:lvlText w:val="•"/>
      <w:lvlJc w:val="left"/>
      <w:pPr>
        <w:ind w:left="2430" w:hanging="420"/>
      </w:pPr>
      <w:rPr>
        <w:rFonts w:hint="default"/>
        <w:lang w:val="ru-RU" w:eastAsia="ru-RU" w:bidi="ru-RU"/>
      </w:rPr>
    </w:lvl>
    <w:lvl w:ilvl="7">
      <w:numFmt w:val="bullet"/>
      <w:lvlText w:val="•"/>
      <w:lvlJc w:val="left"/>
      <w:pPr>
        <w:ind w:left="2758" w:hanging="420"/>
      </w:pPr>
      <w:rPr>
        <w:rFonts w:hint="default"/>
        <w:lang w:val="ru-RU" w:eastAsia="ru-RU" w:bidi="ru-RU"/>
      </w:rPr>
    </w:lvl>
    <w:lvl w:ilvl="8">
      <w:numFmt w:val="bullet"/>
      <w:lvlText w:val="•"/>
      <w:lvlJc w:val="left"/>
      <w:pPr>
        <w:ind w:left="3087" w:hanging="420"/>
      </w:pPr>
      <w:rPr>
        <w:rFonts w:hint="default"/>
        <w:lang w:val="ru-RU" w:eastAsia="ru-RU" w:bidi="ru-RU"/>
      </w:rPr>
    </w:lvl>
  </w:abstractNum>
  <w:abstractNum w:abstractNumId="23">
    <w:nsid w:val="7B216D1B"/>
    <w:multiLevelType w:val="multilevel"/>
    <w:tmpl w:val="C4547AC8"/>
    <w:lvl w:ilvl="0">
      <w:start w:val="3"/>
      <w:numFmt w:val="decimal"/>
      <w:lvlText w:val="%1"/>
      <w:lvlJc w:val="left"/>
      <w:pPr>
        <w:ind w:left="460" w:hanging="420"/>
        <w:jc w:val="left"/>
      </w:pPr>
      <w:rPr>
        <w:rFonts w:hint="default"/>
        <w:lang w:val="ru-RU" w:eastAsia="ru-RU" w:bidi="ru-RU"/>
      </w:rPr>
    </w:lvl>
    <w:lvl w:ilvl="1">
      <w:start w:val="2"/>
      <w:numFmt w:val="decimal"/>
      <w:lvlText w:val="%1.%2."/>
      <w:lvlJc w:val="left"/>
      <w:pPr>
        <w:ind w:left="460" w:hanging="42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1116" w:hanging="420"/>
      </w:pPr>
      <w:rPr>
        <w:rFonts w:hint="default"/>
        <w:lang w:val="ru-RU" w:eastAsia="ru-RU" w:bidi="ru-RU"/>
      </w:rPr>
    </w:lvl>
    <w:lvl w:ilvl="3">
      <w:numFmt w:val="bullet"/>
      <w:lvlText w:val="•"/>
      <w:lvlJc w:val="left"/>
      <w:pPr>
        <w:ind w:left="1445" w:hanging="420"/>
      </w:pPr>
      <w:rPr>
        <w:rFonts w:hint="default"/>
        <w:lang w:val="ru-RU" w:eastAsia="ru-RU" w:bidi="ru-RU"/>
      </w:rPr>
    </w:lvl>
    <w:lvl w:ilvl="4">
      <w:numFmt w:val="bullet"/>
      <w:lvlText w:val="•"/>
      <w:lvlJc w:val="left"/>
      <w:pPr>
        <w:ind w:left="1773" w:hanging="420"/>
      </w:pPr>
      <w:rPr>
        <w:rFonts w:hint="default"/>
        <w:lang w:val="ru-RU" w:eastAsia="ru-RU" w:bidi="ru-RU"/>
      </w:rPr>
    </w:lvl>
    <w:lvl w:ilvl="5">
      <w:numFmt w:val="bullet"/>
      <w:lvlText w:val="•"/>
      <w:lvlJc w:val="left"/>
      <w:pPr>
        <w:ind w:left="2102" w:hanging="420"/>
      </w:pPr>
      <w:rPr>
        <w:rFonts w:hint="default"/>
        <w:lang w:val="ru-RU" w:eastAsia="ru-RU" w:bidi="ru-RU"/>
      </w:rPr>
    </w:lvl>
    <w:lvl w:ilvl="6">
      <w:numFmt w:val="bullet"/>
      <w:lvlText w:val="•"/>
      <w:lvlJc w:val="left"/>
      <w:pPr>
        <w:ind w:left="2430" w:hanging="420"/>
      </w:pPr>
      <w:rPr>
        <w:rFonts w:hint="default"/>
        <w:lang w:val="ru-RU" w:eastAsia="ru-RU" w:bidi="ru-RU"/>
      </w:rPr>
    </w:lvl>
    <w:lvl w:ilvl="7">
      <w:numFmt w:val="bullet"/>
      <w:lvlText w:val="•"/>
      <w:lvlJc w:val="left"/>
      <w:pPr>
        <w:ind w:left="2758" w:hanging="420"/>
      </w:pPr>
      <w:rPr>
        <w:rFonts w:hint="default"/>
        <w:lang w:val="ru-RU" w:eastAsia="ru-RU" w:bidi="ru-RU"/>
      </w:rPr>
    </w:lvl>
    <w:lvl w:ilvl="8">
      <w:numFmt w:val="bullet"/>
      <w:lvlText w:val="•"/>
      <w:lvlJc w:val="left"/>
      <w:pPr>
        <w:ind w:left="3087" w:hanging="420"/>
      </w:pPr>
      <w:rPr>
        <w:rFonts w:hint="default"/>
        <w:lang w:val="ru-RU" w:eastAsia="ru-RU" w:bidi="ru-RU"/>
      </w:rPr>
    </w:lvl>
  </w:abstractNum>
  <w:num w:numId="1">
    <w:abstractNumId w:val="15"/>
  </w:num>
  <w:num w:numId="2">
    <w:abstractNumId w:val="7"/>
  </w:num>
  <w:num w:numId="3">
    <w:abstractNumId w:val="19"/>
  </w:num>
  <w:num w:numId="4">
    <w:abstractNumId w:val="0"/>
  </w:num>
  <w:num w:numId="5">
    <w:abstractNumId w:val="18"/>
  </w:num>
  <w:num w:numId="6">
    <w:abstractNumId w:val="11"/>
  </w:num>
  <w:num w:numId="7">
    <w:abstractNumId w:val="14"/>
  </w:num>
  <w:num w:numId="8">
    <w:abstractNumId w:val="21"/>
  </w:num>
  <w:num w:numId="9">
    <w:abstractNumId w:val="23"/>
  </w:num>
  <w:num w:numId="10">
    <w:abstractNumId w:val="22"/>
  </w:num>
  <w:num w:numId="11">
    <w:abstractNumId w:val="16"/>
  </w:num>
  <w:num w:numId="12">
    <w:abstractNumId w:val="13"/>
  </w:num>
  <w:num w:numId="13">
    <w:abstractNumId w:val="2"/>
  </w:num>
  <w:num w:numId="14">
    <w:abstractNumId w:val="4"/>
  </w:num>
  <w:num w:numId="15">
    <w:abstractNumId w:val="20"/>
  </w:num>
  <w:num w:numId="16">
    <w:abstractNumId w:val="1"/>
  </w:num>
  <w:num w:numId="17">
    <w:abstractNumId w:val="3"/>
  </w:num>
  <w:num w:numId="18">
    <w:abstractNumId w:val="6"/>
  </w:num>
  <w:num w:numId="19">
    <w:abstractNumId w:val="17"/>
  </w:num>
  <w:num w:numId="20">
    <w:abstractNumId w:val="5"/>
  </w:num>
  <w:num w:numId="21">
    <w:abstractNumId w:val="8"/>
  </w:num>
  <w:num w:numId="22">
    <w:abstractNumId w:val="9"/>
  </w:num>
  <w:num w:numId="23">
    <w:abstractNumId w:val="1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F21"/>
    <w:rsid w:val="001544C3"/>
    <w:rsid w:val="001D5F21"/>
    <w:rsid w:val="001E5A24"/>
    <w:rsid w:val="00493814"/>
    <w:rsid w:val="005C59ED"/>
    <w:rsid w:val="00724900"/>
    <w:rsid w:val="00767CC0"/>
    <w:rsid w:val="008D5805"/>
    <w:rsid w:val="009077A1"/>
    <w:rsid w:val="009261A4"/>
    <w:rsid w:val="00A632E7"/>
    <w:rsid w:val="00B42833"/>
    <w:rsid w:val="00D40779"/>
    <w:rsid w:val="00D92502"/>
    <w:rsid w:val="00EB1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54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ind w:left="212" w:right="471"/>
      <w:outlineLvl w:val="0"/>
    </w:pPr>
    <w:rPr>
      <w:sz w:val="27"/>
      <w:szCs w:val="27"/>
    </w:rPr>
  </w:style>
  <w:style w:type="paragraph" w:styleId="2">
    <w:name w:val="heading 2"/>
    <w:basedOn w:val="a"/>
    <w:uiPriority w:val="9"/>
    <w:unhideWhenUsed/>
    <w:qFormat/>
    <w:pPr>
      <w:spacing w:before="5" w:line="274" w:lineRule="exact"/>
      <w:ind w:left="974"/>
      <w:jc w:val="center"/>
      <w:outlineLvl w:val="1"/>
    </w:pPr>
    <w:rPr>
      <w:b/>
      <w:bCs/>
      <w:sz w:val="24"/>
      <w:szCs w:val="24"/>
    </w:rPr>
  </w:style>
  <w:style w:type="paragraph" w:styleId="3">
    <w:name w:val="heading 3"/>
    <w:basedOn w:val="a"/>
    <w:uiPriority w:val="9"/>
    <w:unhideWhenUsed/>
    <w:qFormat/>
    <w:pPr>
      <w:spacing w:line="274" w:lineRule="exact"/>
      <w:ind w:left="974"/>
      <w:jc w:val="both"/>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jc w:val="both"/>
    </w:pPr>
    <w:rPr>
      <w:sz w:val="24"/>
      <w:szCs w:val="24"/>
    </w:rPr>
  </w:style>
  <w:style w:type="paragraph" w:styleId="a4">
    <w:name w:val="List Paragraph"/>
    <w:basedOn w:val="a"/>
    <w:uiPriority w:val="1"/>
    <w:qFormat/>
    <w:pPr>
      <w:ind w:left="212"/>
    </w:pPr>
  </w:style>
  <w:style w:type="paragraph" w:customStyle="1" w:styleId="TableParagraph">
    <w:name w:val="Table Paragraph"/>
    <w:basedOn w:val="a"/>
    <w:uiPriority w:val="1"/>
    <w:qFormat/>
    <w:pPr>
      <w:ind w:left="40"/>
    </w:pPr>
  </w:style>
  <w:style w:type="table" w:styleId="a5">
    <w:name w:val="Table Grid"/>
    <w:basedOn w:val="a1"/>
    <w:uiPriority w:val="39"/>
    <w:rsid w:val="00493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E5A24"/>
    <w:rPr>
      <w:rFonts w:ascii="Tahoma" w:hAnsi="Tahoma" w:cs="Tahoma"/>
      <w:sz w:val="16"/>
      <w:szCs w:val="16"/>
    </w:rPr>
  </w:style>
  <w:style w:type="character" w:customStyle="1" w:styleId="a7">
    <w:name w:val="Текст выноски Знак"/>
    <w:basedOn w:val="a0"/>
    <w:link w:val="a6"/>
    <w:uiPriority w:val="99"/>
    <w:semiHidden/>
    <w:rsid w:val="001E5A24"/>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ind w:left="212" w:right="471"/>
      <w:outlineLvl w:val="0"/>
    </w:pPr>
    <w:rPr>
      <w:sz w:val="27"/>
      <w:szCs w:val="27"/>
    </w:rPr>
  </w:style>
  <w:style w:type="paragraph" w:styleId="2">
    <w:name w:val="heading 2"/>
    <w:basedOn w:val="a"/>
    <w:uiPriority w:val="9"/>
    <w:unhideWhenUsed/>
    <w:qFormat/>
    <w:pPr>
      <w:spacing w:before="5" w:line="274" w:lineRule="exact"/>
      <w:ind w:left="974"/>
      <w:jc w:val="center"/>
      <w:outlineLvl w:val="1"/>
    </w:pPr>
    <w:rPr>
      <w:b/>
      <w:bCs/>
      <w:sz w:val="24"/>
      <w:szCs w:val="24"/>
    </w:rPr>
  </w:style>
  <w:style w:type="paragraph" w:styleId="3">
    <w:name w:val="heading 3"/>
    <w:basedOn w:val="a"/>
    <w:uiPriority w:val="9"/>
    <w:unhideWhenUsed/>
    <w:qFormat/>
    <w:pPr>
      <w:spacing w:line="274" w:lineRule="exact"/>
      <w:ind w:left="974"/>
      <w:jc w:val="both"/>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jc w:val="both"/>
    </w:pPr>
    <w:rPr>
      <w:sz w:val="24"/>
      <w:szCs w:val="24"/>
    </w:rPr>
  </w:style>
  <w:style w:type="paragraph" w:styleId="a4">
    <w:name w:val="List Paragraph"/>
    <w:basedOn w:val="a"/>
    <w:uiPriority w:val="1"/>
    <w:qFormat/>
    <w:pPr>
      <w:ind w:left="212"/>
    </w:pPr>
  </w:style>
  <w:style w:type="paragraph" w:customStyle="1" w:styleId="TableParagraph">
    <w:name w:val="Table Paragraph"/>
    <w:basedOn w:val="a"/>
    <w:uiPriority w:val="1"/>
    <w:qFormat/>
    <w:pPr>
      <w:ind w:left="40"/>
    </w:pPr>
  </w:style>
  <w:style w:type="table" w:styleId="a5">
    <w:name w:val="Table Grid"/>
    <w:basedOn w:val="a1"/>
    <w:uiPriority w:val="39"/>
    <w:rsid w:val="00493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E5A24"/>
    <w:rPr>
      <w:rFonts w:ascii="Tahoma" w:hAnsi="Tahoma" w:cs="Tahoma"/>
      <w:sz w:val="16"/>
      <w:szCs w:val="16"/>
    </w:rPr>
  </w:style>
  <w:style w:type="character" w:customStyle="1" w:styleId="a7">
    <w:name w:val="Текст выноски Знак"/>
    <w:basedOn w:val="a0"/>
    <w:link w:val="a6"/>
    <w:uiPriority w:val="99"/>
    <w:semiHidden/>
    <w:rsid w:val="001E5A24"/>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11692</Words>
  <Characters>66651</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Приложение 3б</vt:lpstr>
    </vt:vector>
  </TitlesOfParts>
  <Company/>
  <LinksUpToDate>false</LinksUpToDate>
  <CharactersWithSpaces>78187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3б</dc:title>
  <dc:creator>Матвей</dc:creator>
  <cp:lastModifiedBy>ПК4</cp:lastModifiedBy>
  <cp:revision>2</cp:revision>
  <cp:lastPrinted>2022-08-31T08:10:00Z</cp:lastPrinted>
  <dcterms:created xsi:type="dcterms:W3CDTF">2024-09-16T14:57:00Z</dcterms:created>
  <dcterms:modified xsi:type="dcterms:W3CDTF">2024-09-16T14:57:00Z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Microsoft® Word 2010</vt:lpwstr>
  </property>
  <property fmtid="{D5CDD505-2E9C-101B-9397-08002B2CF9AE}" pid="4" name="LastSaved">
    <vt:filetime>2020-09-13T00:00:00Z</vt:filetime>
  </property>
</Properties>
</file>